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D8CBE" w14:textId="77777777" w:rsidR="00772E19" w:rsidRDefault="00F414E8" w:rsidP="00F414E8">
      <w:pPr>
        <w:rPr>
          <w:rFonts w:ascii="Simplified Arabic" w:hAnsi="Simplified Arabic" w:cs="Simplified Arabic"/>
          <w:b/>
          <w:bCs/>
          <w:sz w:val="44"/>
          <w:szCs w:val="44"/>
          <w:rtl/>
        </w:rPr>
      </w:pPr>
      <w:r w:rsidRPr="004262E9">
        <w:rPr>
          <w:rFonts w:ascii="Simplified Arabic" w:eastAsia="Times New Roman" w:hAnsi="Simplified Arabic" w:cs="Simplified Arabic" w:hint="cs"/>
          <w:b/>
          <w:bCs/>
          <w:noProof/>
          <w:sz w:val="32"/>
          <w:szCs w:val="32"/>
          <w:rtl/>
        </w:rPr>
        <w:drawing>
          <wp:anchor distT="0" distB="0" distL="114300" distR="114300" simplePos="0" relativeHeight="251659264" behindDoc="0" locked="0" layoutInCell="1" allowOverlap="1" wp14:anchorId="7F3414F6" wp14:editId="0C1530EF">
            <wp:simplePos x="0" y="0"/>
            <wp:positionH relativeFrom="column">
              <wp:posOffset>3657600</wp:posOffset>
            </wp:positionH>
            <wp:positionV relativeFrom="paragraph">
              <wp:posOffset>-419100</wp:posOffset>
            </wp:positionV>
            <wp:extent cx="914400" cy="942975"/>
            <wp:effectExtent l="0" t="0" r="0" b="0"/>
            <wp:wrapNone/>
            <wp:docPr id="5" name="صورة 2"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5"/>
                    <pic:cNvPicPr>
                      <a:picLocks noChangeAspect="1" noChangeArrowheads="1"/>
                    </pic:cNvPicPr>
                  </pic:nvPicPr>
                  <pic:blipFill>
                    <a:blip r:embed="rId7" cstate="print"/>
                    <a:srcRect/>
                    <a:stretch>
                      <a:fillRect/>
                    </a:stretch>
                  </pic:blipFill>
                  <pic:spPr bwMode="auto">
                    <a:xfrm>
                      <a:off x="0" y="0"/>
                      <a:ext cx="914400" cy="942975"/>
                    </a:xfrm>
                    <a:prstGeom prst="rect">
                      <a:avLst/>
                    </a:prstGeom>
                    <a:noFill/>
                    <a:ln w="9525">
                      <a:noFill/>
                      <a:miter lim="800000"/>
                      <a:headEnd/>
                      <a:tailEnd/>
                    </a:ln>
                  </pic:spPr>
                </pic:pic>
              </a:graphicData>
            </a:graphic>
          </wp:anchor>
        </w:drawing>
      </w:r>
      <w:r>
        <w:rPr>
          <w:rFonts w:ascii="Simplified Arabic" w:hAnsi="Simplified Arabic" w:cs="Simplified Arabic" w:hint="cs"/>
          <w:b/>
          <w:bCs/>
          <w:sz w:val="44"/>
          <w:szCs w:val="44"/>
          <w:rtl/>
        </w:rPr>
        <w:t xml:space="preserve">                                                </w:t>
      </w:r>
      <w:r>
        <w:rPr>
          <w:rFonts w:ascii="Simplified Arabic" w:eastAsia="Times New Roman" w:hAnsi="Simplified Arabic" w:cs="Simplified Arabic" w:hint="cs"/>
          <w:b/>
          <w:bCs/>
          <w:noProof/>
          <w:sz w:val="32"/>
          <w:szCs w:val="32"/>
          <w:rtl/>
        </w:rPr>
        <w:drawing>
          <wp:anchor distT="0" distB="0" distL="114300" distR="114300" simplePos="0" relativeHeight="251661312" behindDoc="0" locked="0" layoutInCell="1" allowOverlap="1" wp14:anchorId="2402F533" wp14:editId="20857E18">
            <wp:simplePos x="0" y="0"/>
            <wp:positionH relativeFrom="column">
              <wp:posOffset>-104775</wp:posOffset>
            </wp:positionH>
            <wp:positionV relativeFrom="paragraph">
              <wp:posOffset>-219075</wp:posOffset>
            </wp:positionV>
            <wp:extent cx="1143000" cy="857250"/>
            <wp:effectExtent l="19050" t="0" r="0" b="0"/>
            <wp:wrapSquare wrapText="bothSides"/>
            <wp:docPr id="3" name="صورة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8" cstate="print"/>
                    <a:srcRect/>
                    <a:stretch>
                      <a:fillRect/>
                    </a:stretch>
                  </pic:blipFill>
                  <pic:spPr bwMode="auto">
                    <a:xfrm>
                      <a:off x="0" y="0"/>
                      <a:ext cx="1143000" cy="857250"/>
                    </a:xfrm>
                    <a:prstGeom prst="rect">
                      <a:avLst/>
                    </a:prstGeom>
                    <a:noFill/>
                  </pic:spPr>
                </pic:pic>
              </a:graphicData>
            </a:graphic>
          </wp:anchor>
        </w:drawing>
      </w:r>
    </w:p>
    <w:p w14:paraId="215D1504" w14:textId="77777777" w:rsidR="00772E19" w:rsidRDefault="00772E19" w:rsidP="00641784">
      <w:pPr>
        <w:jc w:val="center"/>
        <w:rPr>
          <w:rFonts w:ascii="Simplified Arabic" w:hAnsi="Simplified Arabic" w:cs="Simplified Arabic"/>
          <w:b/>
          <w:bCs/>
          <w:sz w:val="44"/>
          <w:szCs w:val="44"/>
          <w:rtl/>
          <w:lang w:bidi="ar-EG"/>
        </w:rPr>
      </w:pPr>
    </w:p>
    <w:p w14:paraId="0AFBF294" w14:textId="77777777" w:rsidR="00772E19" w:rsidRDefault="00772E19" w:rsidP="00772E19">
      <w:pPr>
        <w:rPr>
          <w:rFonts w:ascii="Simplified Arabic" w:hAnsi="Simplified Arabic" w:cs="Simplified Arabic"/>
          <w:b/>
          <w:bCs/>
          <w:sz w:val="44"/>
          <w:szCs w:val="44"/>
          <w:rtl/>
        </w:rPr>
      </w:pPr>
    </w:p>
    <w:p w14:paraId="7E95CD1C" w14:textId="77777777" w:rsidR="00772E19" w:rsidRDefault="00F414E8" w:rsidP="00F414E8">
      <w:pPr>
        <w:jc w:val="center"/>
        <w:rPr>
          <w:rFonts w:ascii="Simplified Arabic" w:hAnsi="Simplified Arabic" w:cs="Simplified Arabic"/>
          <w:b/>
          <w:bCs/>
          <w:sz w:val="44"/>
          <w:szCs w:val="44"/>
          <w:rtl/>
        </w:rPr>
      </w:pPr>
      <w:r>
        <w:rPr>
          <w:rFonts w:ascii="Simplified Arabic" w:hAnsi="Simplified Arabic" w:cs="Simplified Arabic" w:hint="cs"/>
          <w:b/>
          <w:bCs/>
          <w:sz w:val="44"/>
          <w:szCs w:val="44"/>
          <w:rtl/>
        </w:rPr>
        <w:t>ورقة عمل</w:t>
      </w:r>
      <w:r w:rsidR="00772E19">
        <w:rPr>
          <w:rFonts w:ascii="Simplified Arabic" w:hAnsi="Simplified Arabic" w:cs="Simplified Arabic" w:hint="cs"/>
          <w:b/>
          <w:bCs/>
          <w:sz w:val="44"/>
          <w:szCs w:val="44"/>
          <w:rtl/>
        </w:rPr>
        <w:t xml:space="preserve"> حول بعض مفاهيم التربية الخاصة</w:t>
      </w:r>
    </w:p>
    <w:p w14:paraId="53EAB7F6" w14:textId="77777777" w:rsidR="00F414E8" w:rsidRDefault="00F414E8" w:rsidP="00F414E8">
      <w:pPr>
        <w:jc w:val="center"/>
        <w:rPr>
          <w:rFonts w:ascii="Simplified Arabic" w:hAnsi="Simplified Arabic" w:cs="Simplified Arabic"/>
          <w:b/>
          <w:bCs/>
          <w:sz w:val="44"/>
          <w:szCs w:val="44"/>
          <w:rtl/>
        </w:rPr>
      </w:pPr>
      <w:r>
        <w:rPr>
          <w:rFonts w:ascii="Simplified Arabic" w:hAnsi="Simplified Arabic" w:cs="Simplified Arabic" w:hint="cs"/>
          <w:b/>
          <w:bCs/>
          <w:sz w:val="44"/>
          <w:szCs w:val="44"/>
          <w:rtl/>
        </w:rPr>
        <w:t>مقدمة إلي</w:t>
      </w:r>
    </w:p>
    <w:p w14:paraId="6EA03DE4" w14:textId="77777777" w:rsidR="00F414E8" w:rsidRDefault="00F414E8" w:rsidP="00A1704C">
      <w:pPr>
        <w:jc w:val="center"/>
        <w:rPr>
          <w:rFonts w:ascii="Simplified Arabic" w:hAnsi="Simplified Arabic" w:cs="Simplified Arabic"/>
          <w:b/>
          <w:bCs/>
          <w:sz w:val="44"/>
          <w:szCs w:val="44"/>
          <w:rtl/>
        </w:rPr>
      </w:pPr>
      <w:r>
        <w:rPr>
          <w:rFonts w:ascii="Simplified Arabic" w:hAnsi="Simplified Arabic" w:cs="Simplified Arabic" w:hint="cs"/>
          <w:b/>
          <w:bCs/>
          <w:sz w:val="44"/>
          <w:szCs w:val="44"/>
          <w:rtl/>
        </w:rPr>
        <w:t xml:space="preserve">المؤتمر العلمي الإقليمي الرابع لقسم العلوم النفسية </w:t>
      </w:r>
    </w:p>
    <w:p w14:paraId="06BD3E03" w14:textId="244303E4" w:rsidR="00F414E8" w:rsidRDefault="00F414E8" w:rsidP="00736C0F">
      <w:pPr>
        <w:jc w:val="center"/>
        <w:rPr>
          <w:rFonts w:ascii="Simplified Arabic" w:hAnsi="Simplified Arabic" w:cs="Simplified Arabic"/>
          <w:b/>
          <w:bCs/>
          <w:sz w:val="44"/>
          <w:szCs w:val="44"/>
          <w:rtl/>
        </w:rPr>
      </w:pPr>
      <w:r>
        <w:rPr>
          <w:rFonts w:ascii="Simplified Arabic" w:hAnsi="Simplified Arabic" w:cs="Simplified Arabic" w:hint="cs"/>
          <w:b/>
          <w:bCs/>
          <w:sz w:val="44"/>
          <w:szCs w:val="44"/>
          <w:rtl/>
        </w:rPr>
        <w:t>كلية الطفولة المبكر</w:t>
      </w:r>
      <w:r w:rsidR="00AE7D54">
        <w:rPr>
          <w:rFonts w:ascii="Simplified Arabic" w:hAnsi="Simplified Arabic" w:cs="Simplified Arabic" w:hint="cs"/>
          <w:b/>
          <w:bCs/>
          <w:sz w:val="44"/>
          <w:szCs w:val="44"/>
          <w:rtl/>
        </w:rPr>
        <w:t>ة</w:t>
      </w:r>
      <w:r>
        <w:rPr>
          <w:rFonts w:ascii="Simplified Arabic" w:hAnsi="Simplified Arabic" w:cs="Simplified Arabic" w:hint="cs"/>
          <w:b/>
          <w:bCs/>
          <w:sz w:val="44"/>
          <w:szCs w:val="44"/>
          <w:rtl/>
        </w:rPr>
        <w:t xml:space="preserve"> </w:t>
      </w:r>
      <w:r>
        <w:rPr>
          <w:rFonts w:ascii="Simplified Arabic" w:hAnsi="Simplified Arabic" w:cs="Simplified Arabic"/>
          <w:b/>
          <w:bCs/>
          <w:sz w:val="44"/>
          <w:szCs w:val="44"/>
          <w:rtl/>
        </w:rPr>
        <w:t>–</w:t>
      </w:r>
      <w:r>
        <w:rPr>
          <w:rFonts w:ascii="Simplified Arabic" w:hAnsi="Simplified Arabic" w:cs="Simplified Arabic" w:hint="cs"/>
          <w:b/>
          <w:bCs/>
          <w:sz w:val="44"/>
          <w:szCs w:val="44"/>
          <w:rtl/>
        </w:rPr>
        <w:t xml:space="preserve"> جامعة الأسكندرية</w:t>
      </w:r>
    </w:p>
    <w:p w14:paraId="2090EFDF" w14:textId="77777777" w:rsidR="00736C0F" w:rsidRDefault="00736C0F" w:rsidP="00736C0F">
      <w:pPr>
        <w:jc w:val="center"/>
        <w:rPr>
          <w:rFonts w:ascii="Simplified Arabic" w:hAnsi="Simplified Arabic" w:cs="Simplified Arabic"/>
          <w:b/>
          <w:bCs/>
          <w:sz w:val="44"/>
          <w:szCs w:val="44"/>
          <w:rtl/>
        </w:rPr>
      </w:pPr>
    </w:p>
    <w:p w14:paraId="2500B050" w14:textId="77777777" w:rsidR="00F414E8" w:rsidRDefault="00F414E8" w:rsidP="00F414E8">
      <w:pPr>
        <w:jc w:val="center"/>
        <w:rPr>
          <w:rFonts w:ascii="Simplified Arabic" w:hAnsi="Simplified Arabic" w:cs="Simplified Arabic"/>
          <w:b/>
          <w:bCs/>
          <w:sz w:val="44"/>
          <w:szCs w:val="44"/>
          <w:rtl/>
        </w:rPr>
      </w:pPr>
      <w:r>
        <w:rPr>
          <w:rFonts w:ascii="Simplified Arabic" w:hAnsi="Simplified Arabic" w:cs="Simplified Arabic" w:hint="cs"/>
          <w:b/>
          <w:bCs/>
          <w:sz w:val="44"/>
          <w:szCs w:val="44"/>
          <w:rtl/>
        </w:rPr>
        <w:t>إعداد</w:t>
      </w:r>
    </w:p>
    <w:p w14:paraId="2678C1E2" w14:textId="1C322061" w:rsidR="00F414E8" w:rsidRDefault="00F414E8" w:rsidP="00736C0F">
      <w:pPr>
        <w:spacing w:after="0" w:line="240" w:lineRule="auto"/>
        <w:jc w:val="center"/>
        <w:rPr>
          <w:rFonts w:ascii="Simplified Arabic" w:hAnsi="Simplified Arabic" w:cs="Simplified Arabic"/>
          <w:b/>
          <w:bCs/>
          <w:sz w:val="44"/>
          <w:szCs w:val="44"/>
          <w:rtl/>
        </w:rPr>
      </w:pPr>
      <w:r w:rsidRPr="00F414E8">
        <w:rPr>
          <w:rFonts w:ascii="Simplified Arabic" w:hAnsi="Simplified Arabic" w:cs="Simplified Arabic" w:hint="cs"/>
          <w:b/>
          <w:bCs/>
          <w:sz w:val="36"/>
          <w:szCs w:val="36"/>
          <w:rtl/>
        </w:rPr>
        <w:t>أ.د /إسماعيل إبراهيم بدر</w:t>
      </w:r>
    </w:p>
    <w:p w14:paraId="01B2C642" w14:textId="4A10F597" w:rsidR="00F414E8" w:rsidRDefault="00F414E8" w:rsidP="00736C0F">
      <w:pPr>
        <w:tabs>
          <w:tab w:val="center" w:pos="4153"/>
        </w:tabs>
        <w:spacing w:after="0" w:line="240" w:lineRule="auto"/>
        <w:jc w:val="center"/>
        <w:rPr>
          <w:rFonts w:ascii="Simplified Arabic" w:hAnsi="Simplified Arabic" w:cs="Simplified Arabic"/>
          <w:b/>
          <w:bCs/>
          <w:sz w:val="36"/>
          <w:szCs w:val="36"/>
          <w:rtl/>
        </w:rPr>
      </w:pPr>
      <w:r w:rsidRPr="00F414E8">
        <w:rPr>
          <w:rFonts w:ascii="Simplified Arabic" w:hAnsi="Simplified Arabic" w:cs="Simplified Arabic" w:hint="cs"/>
          <w:b/>
          <w:bCs/>
          <w:sz w:val="36"/>
          <w:szCs w:val="36"/>
          <w:rtl/>
        </w:rPr>
        <w:t>أسناذ الصحة النفسية</w:t>
      </w:r>
    </w:p>
    <w:p w14:paraId="426C8C92" w14:textId="07AA7F38" w:rsidR="00F414E8" w:rsidRDefault="00F414E8" w:rsidP="00736C0F">
      <w:pPr>
        <w:tabs>
          <w:tab w:val="center" w:pos="4153"/>
        </w:tabs>
        <w:spacing w:after="0" w:line="240" w:lineRule="auto"/>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والتربية الخاصة </w:t>
      </w:r>
      <w:r>
        <w:rPr>
          <w:rFonts w:ascii="Simplified Arabic" w:hAnsi="Simplified Arabic" w:cs="Simplified Arabic"/>
          <w:b/>
          <w:bCs/>
          <w:sz w:val="36"/>
          <w:szCs w:val="36"/>
          <w:rtl/>
        </w:rPr>
        <w:t>–</w:t>
      </w:r>
      <w:r>
        <w:rPr>
          <w:rFonts w:ascii="Simplified Arabic" w:hAnsi="Simplified Arabic" w:cs="Simplified Arabic" w:hint="cs"/>
          <w:b/>
          <w:bCs/>
          <w:sz w:val="36"/>
          <w:szCs w:val="36"/>
          <w:rtl/>
        </w:rPr>
        <w:t>كلية التربية</w:t>
      </w:r>
    </w:p>
    <w:p w14:paraId="59599887" w14:textId="32DF4742" w:rsidR="00F414E8" w:rsidRDefault="00AE7D54" w:rsidP="00736C0F">
      <w:pPr>
        <w:tabs>
          <w:tab w:val="center" w:pos="4153"/>
        </w:tabs>
        <w:spacing w:after="0" w:line="240" w:lineRule="auto"/>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جامعة  بنها</w:t>
      </w:r>
    </w:p>
    <w:p w14:paraId="38C97966" w14:textId="77777777" w:rsidR="00736C0F" w:rsidRDefault="00736C0F" w:rsidP="00736C0F">
      <w:pPr>
        <w:tabs>
          <w:tab w:val="center" w:pos="4153"/>
        </w:tabs>
        <w:spacing w:after="0" w:line="240" w:lineRule="auto"/>
        <w:rPr>
          <w:rFonts w:ascii="Simplified Arabic" w:hAnsi="Simplified Arabic" w:cs="Simplified Arabic"/>
          <w:b/>
          <w:bCs/>
          <w:sz w:val="36"/>
          <w:szCs w:val="36"/>
          <w:rtl/>
        </w:rPr>
      </w:pPr>
    </w:p>
    <w:p w14:paraId="5D3D5B91" w14:textId="77777777" w:rsidR="00AE7D54" w:rsidRDefault="00A1704C" w:rsidP="00A1704C">
      <w:pPr>
        <w:tabs>
          <w:tab w:val="center" w:pos="4153"/>
        </w:tabs>
        <w:spacing w:after="0" w:line="240" w:lineRule="auto"/>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2022م</w:t>
      </w:r>
    </w:p>
    <w:p w14:paraId="37175422" w14:textId="77777777" w:rsidR="00736C0F" w:rsidRPr="00AE7D54" w:rsidRDefault="00736C0F" w:rsidP="00A1704C">
      <w:pPr>
        <w:tabs>
          <w:tab w:val="center" w:pos="4153"/>
        </w:tabs>
        <w:spacing w:after="0" w:line="240" w:lineRule="auto"/>
        <w:jc w:val="center"/>
        <w:rPr>
          <w:rFonts w:ascii="Simplified Arabic" w:hAnsi="Simplified Arabic" w:cs="Simplified Arabic"/>
          <w:b/>
          <w:bCs/>
          <w:sz w:val="36"/>
          <w:szCs w:val="36"/>
          <w:rtl/>
        </w:rPr>
      </w:pPr>
    </w:p>
    <w:p w14:paraId="15EEB26E" w14:textId="77777777" w:rsidR="0067118C" w:rsidRPr="00743FFC" w:rsidRDefault="00641784" w:rsidP="00772E19">
      <w:pPr>
        <w:rPr>
          <w:rFonts w:ascii="Simplified Arabic" w:hAnsi="Simplified Arabic" w:cs="Simplified Arabic"/>
          <w:b/>
          <w:bCs/>
          <w:sz w:val="28"/>
          <w:szCs w:val="28"/>
          <w:rtl/>
        </w:rPr>
      </w:pPr>
      <w:r w:rsidRPr="00743FFC">
        <w:rPr>
          <w:rFonts w:ascii="Simplified Arabic" w:hAnsi="Simplified Arabic" w:cs="Simplified Arabic"/>
          <w:b/>
          <w:bCs/>
          <w:sz w:val="44"/>
          <w:szCs w:val="44"/>
          <w:rtl/>
        </w:rPr>
        <w:lastRenderedPageBreak/>
        <w:t>مفاهيم أساسية في التربية الخاصة</w:t>
      </w:r>
    </w:p>
    <w:p w14:paraId="013FD6E5" w14:textId="77777777" w:rsidR="00641784" w:rsidRDefault="00401F7F" w:rsidP="00743FFC">
      <w:pPr>
        <w:pStyle w:val="BodyText2"/>
        <w:spacing w:before="240"/>
        <w:ind w:left="360"/>
        <w:rPr>
          <w:b/>
          <w:bCs/>
          <w:sz w:val="32"/>
          <w:szCs w:val="32"/>
          <w:rtl/>
        </w:rPr>
      </w:pPr>
      <w:r w:rsidRPr="00743FFC">
        <w:rPr>
          <w:rFonts w:hint="cs"/>
          <w:b/>
          <w:bCs/>
          <w:sz w:val="32"/>
          <w:szCs w:val="32"/>
          <w:rtl/>
        </w:rPr>
        <w:t xml:space="preserve">     </w:t>
      </w:r>
      <w:r w:rsidR="00641784" w:rsidRPr="00743FFC">
        <w:rPr>
          <w:b/>
          <w:bCs/>
          <w:sz w:val="32"/>
          <w:szCs w:val="32"/>
          <w:rtl/>
        </w:rPr>
        <w:t xml:space="preserve">يخطئ الكثيرون في اعتبار الإعاقة سبباً لحالة، بينما هي في واقع الأمر نتيجة لمجموعة متداخلة من الأسباب، كما أنه لا يمكن فصل مفهوم الإعاقة عن مضمونه الاجتماعي ولهذا يجب أن نميز بين المفاهيم  التالية والتي كثيراً ما يخطئ البعض في استخدامها كمترادفات : </w:t>
      </w:r>
    </w:p>
    <w:p w14:paraId="0923B3C3" w14:textId="77777777" w:rsidR="00743FFC" w:rsidRPr="00743FFC" w:rsidRDefault="00743FFC" w:rsidP="00743FFC">
      <w:pPr>
        <w:pStyle w:val="BodyText2"/>
        <w:spacing w:before="240"/>
        <w:ind w:left="360"/>
        <w:rPr>
          <w:b/>
          <w:bCs/>
          <w:sz w:val="32"/>
          <w:szCs w:val="32"/>
          <w:rtl/>
        </w:rPr>
      </w:pPr>
    </w:p>
    <w:p w14:paraId="39B3E588" w14:textId="77777777" w:rsidR="00641784" w:rsidRPr="00743FFC" w:rsidRDefault="00401F7F" w:rsidP="00527752">
      <w:pPr>
        <w:pStyle w:val="BodyText2"/>
        <w:spacing w:before="240"/>
        <w:rPr>
          <w:b/>
          <w:bCs/>
          <w:sz w:val="36"/>
          <w:szCs w:val="36"/>
          <w:rtl/>
        </w:rPr>
      </w:pPr>
      <w:r w:rsidRPr="00743FFC">
        <w:rPr>
          <w:rFonts w:hint="cs"/>
          <w:b/>
          <w:bCs/>
          <w:sz w:val="36"/>
          <w:szCs w:val="36"/>
          <w:rtl/>
        </w:rPr>
        <w:t xml:space="preserve">(1)  </w:t>
      </w:r>
      <w:r w:rsidR="00641784" w:rsidRPr="00743FFC">
        <w:rPr>
          <w:rFonts w:hint="cs"/>
          <w:b/>
          <w:bCs/>
          <w:sz w:val="36"/>
          <w:szCs w:val="36"/>
          <w:rtl/>
        </w:rPr>
        <w:t>الخلل</w:t>
      </w:r>
      <w:r w:rsidR="00801807">
        <w:rPr>
          <w:rFonts w:hint="cs"/>
          <w:b/>
          <w:bCs/>
          <w:sz w:val="36"/>
          <w:szCs w:val="36"/>
          <w:rtl/>
        </w:rPr>
        <w:t xml:space="preserve"> </w:t>
      </w:r>
      <w:r w:rsidR="00527752">
        <w:rPr>
          <w:rFonts w:ascii="Arial" w:hAnsi="Arial" w:cs="Arial"/>
          <w:b/>
          <w:bCs/>
          <w:color w:val="000000"/>
        </w:rPr>
        <w:t xml:space="preserve">Defect     </w:t>
      </w:r>
    </w:p>
    <w:p w14:paraId="45795F65" w14:textId="77777777" w:rsidR="00641784" w:rsidRPr="00743FFC" w:rsidRDefault="00743FFC" w:rsidP="006913D2">
      <w:pPr>
        <w:pStyle w:val="BodyText2"/>
        <w:spacing w:before="240"/>
        <w:ind w:left="360"/>
        <w:rPr>
          <w:b/>
          <w:bCs/>
          <w:sz w:val="32"/>
          <w:szCs w:val="32"/>
          <w:rtl/>
        </w:rPr>
      </w:pPr>
      <w:r w:rsidRPr="00743FFC">
        <w:rPr>
          <w:rFonts w:hint="cs"/>
          <w:b/>
          <w:bCs/>
          <w:sz w:val="32"/>
          <w:szCs w:val="32"/>
          <w:rtl/>
        </w:rPr>
        <w:t xml:space="preserve">       </w:t>
      </w:r>
      <w:r w:rsidR="00641784" w:rsidRPr="00743FFC">
        <w:rPr>
          <w:b/>
          <w:bCs/>
          <w:sz w:val="32"/>
          <w:szCs w:val="32"/>
          <w:rtl/>
        </w:rPr>
        <w:t xml:space="preserve">اختل بمعنى صار خلا ، واختل العقل بمعنى تغير واضطرب . [ المعجم الوسيط- ج1 – ص 262] . واختل الجسم بمعنى هزل . واختل الأمر بمعنى وقع فيه الخلل . [مختار الصحاح – ص 188] </w:t>
      </w:r>
      <w:r w:rsidR="00401F7F" w:rsidRPr="00743FFC">
        <w:rPr>
          <w:rFonts w:hint="cs"/>
          <w:b/>
          <w:bCs/>
          <w:sz w:val="32"/>
          <w:szCs w:val="32"/>
          <w:rtl/>
        </w:rPr>
        <w:t>، والخلل في التربية الخاصة يعني</w:t>
      </w:r>
      <w:r w:rsidR="00641784" w:rsidRPr="00743FFC">
        <w:rPr>
          <w:b/>
          <w:bCs/>
          <w:sz w:val="32"/>
          <w:szCs w:val="32"/>
          <w:rtl/>
        </w:rPr>
        <w:t xml:space="preserve"> </w:t>
      </w:r>
      <w:r w:rsidR="00401F7F" w:rsidRPr="00743FFC">
        <w:rPr>
          <w:b/>
          <w:bCs/>
          <w:sz w:val="32"/>
          <w:szCs w:val="32"/>
          <w:rtl/>
        </w:rPr>
        <w:t>حدوث مشكلة طبية يعاني منها الطفل</w:t>
      </w:r>
      <w:r w:rsidR="00401F7F" w:rsidRPr="00743FFC">
        <w:rPr>
          <w:rFonts w:hint="cs"/>
          <w:b/>
          <w:bCs/>
          <w:sz w:val="32"/>
          <w:szCs w:val="32"/>
          <w:rtl/>
        </w:rPr>
        <w:t xml:space="preserve"> ويرجع الخلل إلي سببين هما النقص والقصور</w:t>
      </w:r>
      <w:r w:rsidR="006913D2" w:rsidRPr="00743FFC">
        <w:rPr>
          <w:rFonts w:hint="cs"/>
          <w:b/>
          <w:bCs/>
          <w:sz w:val="32"/>
          <w:szCs w:val="32"/>
          <w:rtl/>
        </w:rPr>
        <w:t>، والخلل يحدد نوع الفئة في التربية الخاصة .</w:t>
      </w:r>
    </w:p>
    <w:p w14:paraId="5C4D84B3" w14:textId="77777777" w:rsidR="00401F7F" w:rsidRPr="004F148F" w:rsidRDefault="00E45D82" w:rsidP="00527752">
      <w:pPr>
        <w:pStyle w:val="BodyText2"/>
        <w:spacing w:before="240"/>
        <w:rPr>
          <w:b/>
          <w:bCs/>
          <w:sz w:val="36"/>
          <w:szCs w:val="36"/>
          <w:rtl/>
        </w:rPr>
      </w:pPr>
      <w:r w:rsidRPr="00743FFC">
        <w:rPr>
          <w:rFonts w:hint="cs"/>
          <w:b/>
          <w:bCs/>
          <w:sz w:val="36"/>
          <w:szCs w:val="36"/>
          <w:rtl/>
        </w:rPr>
        <w:t xml:space="preserve"> </w:t>
      </w:r>
      <w:r w:rsidR="00401F7F" w:rsidRPr="00743FFC">
        <w:rPr>
          <w:rFonts w:hint="cs"/>
          <w:b/>
          <w:bCs/>
          <w:sz w:val="36"/>
          <w:szCs w:val="36"/>
          <w:rtl/>
        </w:rPr>
        <w:t>(2)  النقص</w:t>
      </w:r>
      <w:r w:rsidR="004F148F">
        <w:rPr>
          <w:rFonts w:hint="cs"/>
          <w:b/>
          <w:bCs/>
          <w:sz w:val="36"/>
          <w:szCs w:val="36"/>
          <w:rtl/>
        </w:rPr>
        <w:t xml:space="preserve">   </w:t>
      </w:r>
      <w:r w:rsidR="004F148F" w:rsidRPr="004F148F">
        <w:rPr>
          <w:rFonts w:hint="cs"/>
          <w:b/>
          <w:bCs/>
          <w:sz w:val="40"/>
          <w:szCs w:val="40"/>
          <w:rtl/>
        </w:rPr>
        <w:t xml:space="preserve"> </w:t>
      </w:r>
      <w:r w:rsidR="00527752">
        <w:rPr>
          <w:b/>
          <w:bCs/>
          <w:sz w:val="36"/>
          <w:szCs w:val="36"/>
        </w:rPr>
        <w:t>Shortage</w:t>
      </w:r>
    </w:p>
    <w:p w14:paraId="24E8AD28" w14:textId="77777777" w:rsidR="006913D2" w:rsidRPr="00743FFC" w:rsidRDefault="00401F7F" w:rsidP="00743FFC">
      <w:pPr>
        <w:pStyle w:val="BodyText2"/>
        <w:spacing w:before="240"/>
        <w:ind w:left="360"/>
        <w:rPr>
          <w:b/>
          <w:bCs/>
          <w:sz w:val="32"/>
          <w:szCs w:val="32"/>
          <w:rtl/>
        </w:rPr>
      </w:pPr>
      <w:r w:rsidRPr="00743FFC">
        <w:rPr>
          <w:rFonts w:hint="cs"/>
          <w:b/>
          <w:bCs/>
          <w:sz w:val="32"/>
          <w:szCs w:val="32"/>
          <w:rtl/>
        </w:rPr>
        <w:t xml:space="preserve">  </w:t>
      </w:r>
      <w:r w:rsidR="00743FFC" w:rsidRPr="00743FFC">
        <w:rPr>
          <w:rFonts w:hint="cs"/>
          <w:b/>
          <w:bCs/>
          <w:sz w:val="32"/>
          <w:szCs w:val="32"/>
          <w:rtl/>
        </w:rPr>
        <w:t xml:space="preserve">    </w:t>
      </w:r>
      <w:r w:rsidRPr="00743FFC">
        <w:rPr>
          <w:rFonts w:hint="cs"/>
          <w:b/>
          <w:bCs/>
          <w:sz w:val="32"/>
          <w:szCs w:val="32"/>
          <w:rtl/>
        </w:rPr>
        <w:t xml:space="preserve"> </w:t>
      </w:r>
      <w:r w:rsidRPr="00743FFC">
        <w:rPr>
          <w:b/>
          <w:bCs/>
          <w:sz w:val="32"/>
          <w:szCs w:val="32"/>
          <w:rtl/>
        </w:rPr>
        <w:t xml:space="preserve">مصدره فعل نقص ، أو أصبح قليلاً ، والمصطلح يستخدم عند مقارنة بين كميات وأشياء ملموسة ومعدودة مثال : نقص المال ، ونقص الميزان . ولا يُقال نقص العقل ( في حال التخلف العقلي ) ، لأن العقل ليس كمية محسوسة أو معدودة . [ المعجم الوسيط – ج2 </w:t>
      </w:r>
      <w:r w:rsidRPr="00743FFC">
        <w:rPr>
          <w:rFonts w:hint="cs"/>
          <w:b/>
          <w:bCs/>
          <w:sz w:val="32"/>
          <w:szCs w:val="32"/>
          <w:rtl/>
        </w:rPr>
        <w:t xml:space="preserve"> </w:t>
      </w:r>
      <w:r w:rsidRPr="00743FFC">
        <w:rPr>
          <w:b/>
          <w:bCs/>
          <w:sz w:val="32"/>
          <w:szCs w:val="32"/>
          <w:rtl/>
        </w:rPr>
        <w:t xml:space="preserve"> ص 984 ] والنقص أيضاً بمعنى خس وقل . وبمعنى ضعف فيقال نقص دينه [ المنجد – ص 465] </w:t>
      </w:r>
      <w:r w:rsidR="006913D2" w:rsidRPr="00743FFC">
        <w:rPr>
          <w:rFonts w:hint="cs"/>
          <w:b/>
          <w:bCs/>
          <w:sz w:val="32"/>
          <w:szCs w:val="32"/>
          <w:rtl/>
        </w:rPr>
        <w:t xml:space="preserve">، والنقص في التربية الخاصة يعني </w:t>
      </w:r>
      <w:r w:rsidR="006913D2" w:rsidRPr="00743FFC">
        <w:rPr>
          <w:b/>
          <w:bCs/>
          <w:sz w:val="32"/>
          <w:szCs w:val="32"/>
          <w:rtl/>
        </w:rPr>
        <w:t>نقص في نمو الأعضاء</w:t>
      </w:r>
      <w:r w:rsidR="006913D2" w:rsidRPr="00743FFC">
        <w:rPr>
          <w:rFonts w:hint="cs"/>
          <w:b/>
          <w:bCs/>
          <w:sz w:val="32"/>
          <w:szCs w:val="32"/>
          <w:rtl/>
        </w:rPr>
        <w:t xml:space="preserve"> .</w:t>
      </w:r>
    </w:p>
    <w:p w14:paraId="0D47A11D" w14:textId="77777777" w:rsidR="006913D2" w:rsidRDefault="006913D2" w:rsidP="006913D2">
      <w:pPr>
        <w:pStyle w:val="BodyText2"/>
        <w:spacing w:before="240"/>
        <w:ind w:left="360"/>
        <w:jc w:val="left"/>
        <w:rPr>
          <w:sz w:val="32"/>
          <w:szCs w:val="32"/>
          <w:rtl/>
        </w:rPr>
      </w:pPr>
    </w:p>
    <w:p w14:paraId="0FFC9740" w14:textId="77777777" w:rsidR="00401F7F" w:rsidRPr="000257B9" w:rsidRDefault="00401F7F" w:rsidP="00743FFC">
      <w:pPr>
        <w:pStyle w:val="BodyText2"/>
        <w:spacing w:before="240"/>
        <w:jc w:val="left"/>
        <w:rPr>
          <w:sz w:val="32"/>
          <w:szCs w:val="32"/>
        </w:rPr>
      </w:pPr>
    </w:p>
    <w:p w14:paraId="68433130" w14:textId="77777777" w:rsidR="00401F7F" w:rsidRPr="0042495E" w:rsidRDefault="00401F7F" w:rsidP="00743FFC">
      <w:pPr>
        <w:pStyle w:val="BodyText2"/>
        <w:spacing w:before="240"/>
        <w:ind w:left="360"/>
        <w:rPr>
          <w:b/>
          <w:bCs/>
          <w:sz w:val="32"/>
          <w:szCs w:val="32"/>
        </w:rPr>
      </w:pPr>
      <w:r w:rsidRPr="000257B9">
        <w:rPr>
          <w:rFonts w:hint="cs"/>
          <w:sz w:val="32"/>
          <w:szCs w:val="32"/>
          <w:rtl/>
        </w:rPr>
        <w:lastRenderedPageBreak/>
        <w:t xml:space="preserve"> </w:t>
      </w:r>
      <w:r w:rsidR="006913D2">
        <w:rPr>
          <w:rFonts w:hint="cs"/>
          <w:b/>
          <w:bCs/>
          <w:sz w:val="32"/>
          <w:szCs w:val="32"/>
          <w:rtl/>
        </w:rPr>
        <w:t xml:space="preserve">(3) </w:t>
      </w:r>
      <w:r w:rsidRPr="0042495E">
        <w:rPr>
          <w:b/>
          <w:bCs/>
          <w:sz w:val="32"/>
          <w:szCs w:val="32"/>
          <w:rtl/>
        </w:rPr>
        <w:t xml:space="preserve"> القصور </w:t>
      </w:r>
      <w:r w:rsidR="00801807" w:rsidRPr="0042495E">
        <w:rPr>
          <w:rFonts w:hint="cs"/>
          <w:b/>
          <w:bCs/>
          <w:sz w:val="32"/>
          <w:szCs w:val="32"/>
        </w:rPr>
        <w:t>Deficiency</w:t>
      </w:r>
      <w:r w:rsidR="00743FFC">
        <w:rPr>
          <w:rFonts w:hint="cs"/>
          <w:b/>
          <w:bCs/>
          <w:sz w:val="32"/>
          <w:szCs w:val="32"/>
          <w:rtl/>
        </w:rPr>
        <w:t xml:space="preserve"> </w:t>
      </w:r>
    </w:p>
    <w:p w14:paraId="74C2EE74" w14:textId="77777777" w:rsidR="006913D2" w:rsidRPr="00743FFC" w:rsidRDefault="00401F7F" w:rsidP="006913D2">
      <w:pPr>
        <w:pStyle w:val="BodyText2"/>
        <w:spacing w:before="240"/>
        <w:ind w:left="360"/>
        <w:rPr>
          <w:b/>
          <w:bCs/>
          <w:sz w:val="32"/>
          <w:szCs w:val="32"/>
          <w:rtl/>
        </w:rPr>
      </w:pPr>
      <w:r w:rsidRPr="00743FFC">
        <w:rPr>
          <w:rFonts w:hint="cs"/>
          <w:b/>
          <w:bCs/>
          <w:sz w:val="32"/>
          <w:szCs w:val="32"/>
          <w:rtl/>
        </w:rPr>
        <w:t xml:space="preserve">      </w:t>
      </w:r>
      <w:r w:rsidR="00743FFC" w:rsidRPr="00743FFC">
        <w:rPr>
          <w:rFonts w:hint="cs"/>
          <w:b/>
          <w:bCs/>
          <w:sz w:val="32"/>
          <w:szCs w:val="32"/>
          <w:rtl/>
        </w:rPr>
        <w:t xml:space="preserve">   </w:t>
      </w:r>
      <w:r w:rsidRPr="00743FFC">
        <w:rPr>
          <w:rFonts w:hint="cs"/>
          <w:b/>
          <w:bCs/>
          <w:sz w:val="32"/>
          <w:szCs w:val="32"/>
          <w:rtl/>
        </w:rPr>
        <w:t>مص</w:t>
      </w:r>
      <w:r w:rsidRPr="00743FFC">
        <w:rPr>
          <w:b/>
          <w:bCs/>
          <w:sz w:val="32"/>
          <w:szCs w:val="32"/>
          <w:rtl/>
        </w:rPr>
        <w:t xml:space="preserve">دره فعل قصر . وقصر من الشيء بمعنى عجز عنه ، ولم يستطع بلوغه . ويقال : قصر السهم عن الهدف ، بمعنى انطلق السهم ولكنه لم يصب الهدف حيث لم يصل إليه . [ مختار الصحاح – ص 537 ] </w:t>
      </w:r>
      <w:r w:rsidR="006913D2" w:rsidRPr="00743FFC">
        <w:rPr>
          <w:rFonts w:hint="cs"/>
          <w:b/>
          <w:bCs/>
          <w:sz w:val="32"/>
          <w:szCs w:val="32"/>
          <w:rtl/>
        </w:rPr>
        <w:t xml:space="preserve">، والقصور في التربية الخاصة يعني </w:t>
      </w:r>
      <w:r w:rsidR="006913D2" w:rsidRPr="00743FFC">
        <w:rPr>
          <w:b/>
          <w:bCs/>
          <w:sz w:val="32"/>
          <w:szCs w:val="32"/>
          <w:rtl/>
        </w:rPr>
        <w:t xml:space="preserve">الخلل في وظيفة الأعضاء </w:t>
      </w:r>
      <w:r w:rsidR="006913D2" w:rsidRPr="00743FFC">
        <w:rPr>
          <w:rFonts w:hint="cs"/>
          <w:b/>
          <w:bCs/>
          <w:sz w:val="32"/>
          <w:szCs w:val="32"/>
          <w:rtl/>
        </w:rPr>
        <w:t>.</w:t>
      </w:r>
    </w:p>
    <w:p w14:paraId="7542C72E" w14:textId="77777777" w:rsidR="006913D2" w:rsidRPr="00743FFC" w:rsidRDefault="006913D2" w:rsidP="006913D2">
      <w:pPr>
        <w:pStyle w:val="BodyText2"/>
        <w:spacing w:before="240"/>
        <w:rPr>
          <w:b/>
          <w:bCs/>
          <w:sz w:val="36"/>
          <w:szCs w:val="36"/>
          <w:rtl/>
        </w:rPr>
      </w:pPr>
      <w:r w:rsidRPr="00743FFC">
        <w:rPr>
          <w:rFonts w:hint="cs"/>
          <w:b/>
          <w:bCs/>
          <w:sz w:val="36"/>
          <w:szCs w:val="36"/>
          <w:rtl/>
        </w:rPr>
        <w:t xml:space="preserve">    (4) </w:t>
      </w:r>
      <w:r w:rsidR="00946DA7" w:rsidRPr="00743FFC">
        <w:rPr>
          <w:b/>
          <w:bCs/>
          <w:sz w:val="36"/>
          <w:szCs w:val="36"/>
          <w:rtl/>
        </w:rPr>
        <w:t xml:space="preserve">الضعف </w:t>
      </w:r>
      <w:r w:rsidR="00946DA7" w:rsidRPr="00743FFC">
        <w:rPr>
          <w:b/>
          <w:bCs/>
          <w:sz w:val="36"/>
          <w:szCs w:val="36"/>
        </w:rPr>
        <w:t xml:space="preserve">Impairment </w:t>
      </w:r>
      <w:r w:rsidR="00946DA7" w:rsidRPr="00743FFC">
        <w:rPr>
          <w:b/>
          <w:bCs/>
          <w:sz w:val="36"/>
          <w:szCs w:val="36"/>
          <w:rtl/>
        </w:rPr>
        <w:t xml:space="preserve">  </w:t>
      </w:r>
    </w:p>
    <w:p w14:paraId="1DE03769" w14:textId="77777777" w:rsidR="006913D2" w:rsidRPr="00E45D82" w:rsidRDefault="006913D2" w:rsidP="00E45D82">
      <w:pPr>
        <w:pStyle w:val="BodyText2"/>
        <w:spacing w:before="240"/>
        <w:ind w:left="360"/>
        <w:rPr>
          <w:b/>
          <w:bCs/>
          <w:sz w:val="32"/>
          <w:szCs w:val="32"/>
          <w:rtl/>
        </w:rPr>
      </w:pPr>
      <w:r w:rsidRPr="006913D2">
        <w:rPr>
          <w:b/>
          <w:bCs/>
          <w:sz w:val="32"/>
          <w:szCs w:val="32"/>
          <w:rtl/>
        </w:rPr>
        <w:t xml:space="preserve">    </w:t>
      </w:r>
      <w:r w:rsidR="00743FFC">
        <w:rPr>
          <w:rFonts w:hint="cs"/>
          <w:b/>
          <w:bCs/>
          <w:sz w:val="32"/>
          <w:szCs w:val="32"/>
          <w:rtl/>
        </w:rPr>
        <w:t xml:space="preserve">   </w:t>
      </w:r>
      <w:r w:rsidRPr="006913D2">
        <w:rPr>
          <w:b/>
          <w:bCs/>
          <w:sz w:val="32"/>
          <w:szCs w:val="32"/>
          <w:rtl/>
        </w:rPr>
        <w:t xml:space="preserve"> </w:t>
      </w:r>
      <w:r w:rsidRPr="00743FFC">
        <w:rPr>
          <w:b/>
          <w:bCs/>
          <w:sz w:val="32"/>
          <w:szCs w:val="32"/>
          <w:rtl/>
        </w:rPr>
        <w:t>فقدان أو اختلال في الوظيفة النفسية أو الفسيولوجية،</w:t>
      </w:r>
      <w:r w:rsidR="003659E1" w:rsidRPr="003659E1">
        <w:rPr>
          <w:b/>
          <w:bCs/>
          <w:sz w:val="32"/>
          <w:szCs w:val="32"/>
          <w:rtl/>
        </w:rPr>
        <w:t xml:space="preserve">. فالضعف هو ما قصر عن درجة الحُسن. أو بعد عن درجة الصحة . [ ابن منظور – مجلد 9 – 88/90] </w:t>
      </w:r>
      <w:r w:rsidR="003659E1">
        <w:rPr>
          <w:rFonts w:hint="cs"/>
          <w:b/>
          <w:bCs/>
          <w:sz w:val="32"/>
          <w:szCs w:val="32"/>
          <w:rtl/>
        </w:rPr>
        <w:t>،</w:t>
      </w:r>
      <w:r w:rsidRPr="00743FFC">
        <w:rPr>
          <w:b/>
          <w:bCs/>
          <w:sz w:val="32"/>
          <w:szCs w:val="32"/>
          <w:rtl/>
        </w:rPr>
        <w:t xml:space="preserve"> فمصطلح ضعف السمع مثلاً يشير إلى حالة سمعية أقل من الحالة العادية</w:t>
      </w:r>
      <w:r w:rsidRPr="00743FFC">
        <w:rPr>
          <w:rFonts w:hint="cs"/>
          <w:b/>
          <w:bCs/>
          <w:sz w:val="32"/>
          <w:szCs w:val="32"/>
          <w:rtl/>
        </w:rPr>
        <w:t>،</w:t>
      </w:r>
      <w:r w:rsidRPr="00743FFC">
        <w:rPr>
          <w:b/>
          <w:bCs/>
          <w:sz w:val="32"/>
          <w:szCs w:val="32"/>
          <w:rtl/>
        </w:rPr>
        <w:t xml:space="preserve"> </w:t>
      </w:r>
      <w:r w:rsidRPr="00743FFC">
        <w:rPr>
          <w:rFonts w:hint="cs"/>
          <w:b/>
          <w:bCs/>
          <w:sz w:val="32"/>
          <w:szCs w:val="32"/>
          <w:rtl/>
        </w:rPr>
        <w:t xml:space="preserve">وهذا يعني أن </w:t>
      </w:r>
      <w:r w:rsidRPr="00743FFC">
        <w:rPr>
          <w:b/>
          <w:bCs/>
          <w:sz w:val="32"/>
          <w:szCs w:val="32"/>
          <w:rtl/>
        </w:rPr>
        <w:t>الجهاز ( العضو )  يعمل ولكنه يحتاج مساعدة ويمكن الاستغناء عنها</w:t>
      </w:r>
      <w:r w:rsidRPr="00743FFC">
        <w:rPr>
          <w:rFonts w:hint="cs"/>
          <w:b/>
          <w:bCs/>
          <w:sz w:val="32"/>
          <w:szCs w:val="32"/>
          <w:rtl/>
        </w:rPr>
        <w:t>.</w:t>
      </w:r>
    </w:p>
    <w:p w14:paraId="3DBA68D3" w14:textId="77777777" w:rsidR="00B521F4" w:rsidRPr="00743FFC" w:rsidRDefault="006913D2" w:rsidP="006913D2">
      <w:pPr>
        <w:pStyle w:val="BodyText2"/>
        <w:spacing w:before="240"/>
        <w:rPr>
          <w:b/>
          <w:bCs/>
          <w:sz w:val="36"/>
          <w:szCs w:val="36"/>
        </w:rPr>
      </w:pPr>
      <w:r w:rsidRPr="00743FFC">
        <w:rPr>
          <w:rFonts w:hint="cs"/>
          <w:b/>
          <w:bCs/>
          <w:sz w:val="36"/>
          <w:szCs w:val="36"/>
          <w:rtl/>
        </w:rPr>
        <w:t xml:space="preserve">   (5)  </w:t>
      </w:r>
      <w:r w:rsidR="00946DA7" w:rsidRPr="00743FFC">
        <w:rPr>
          <w:b/>
          <w:bCs/>
          <w:sz w:val="36"/>
          <w:szCs w:val="36"/>
          <w:rtl/>
        </w:rPr>
        <w:t xml:space="preserve">العجز </w:t>
      </w:r>
      <w:r w:rsidR="00946DA7" w:rsidRPr="00743FFC">
        <w:rPr>
          <w:b/>
          <w:bCs/>
          <w:sz w:val="36"/>
          <w:szCs w:val="36"/>
        </w:rPr>
        <w:t xml:space="preserve">Disability </w:t>
      </w:r>
      <w:r w:rsidR="00946DA7" w:rsidRPr="00743FFC">
        <w:rPr>
          <w:b/>
          <w:bCs/>
          <w:sz w:val="36"/>
          <w:szCs w:val="36"/>
          <w:rtl/>
        </w:rPr>
        <w:t xml:space="preserve">   </w:t>
      </w:r>
      <w:r w:rsidR="00946DA7" w:rsidRPr="00743FFC">
        <w:rPr>
          <w:b/>
          <w:bCs/>
          <w:sz w:val="36"/>
          <w:szCs w:val="36"/>
        </w:rPr>
        <w:t xml:space="preserve"> </w:t>
      </w:r>
    </w:p>
    <w:p w14:paraId="33542A8A" w14:textId="77777777" w:rsidR="006913D2" w:rsidRPr="00743FFC" w:rsidRDefault="006913D2" w:rsidP="00743FFC">
      <w:pPr>
        <w:pStyle w:val="BodyText2"/>
        <w:spacing w:before="240"/>
        <w:ind w:left="360"/>
        <w:rPr>
          <w:b/>
          <w:bCs/>
          <w:sz w:val="32"/>
          <w:szCs w:val="32"/>
          <w:rtl/>
        </w:rPr>
      </w:pPr>
      <w:r w:rsidRPr="00743FFC">
        <w:rPr>
          <w:b/>
          <w:bCs/>
          <w:sz w:val="32"/>
          <w:szCs w:val="32"/>
          <w:rtl/>
        </w:rPr>
        <w:t xml:space="preserve">    </w:t>
      </w:r>
      <w:r w:rsidRPr="00743FFC">
        <w:rPr>
          <w:b/>
          <w:bCs/>
          <w:sz w:val="32"/>
          <w:szCs w:val="32"/>
          <w:rtl/>
        </w:rPr>
        <w:tab/>
      </w:r>
      <w:r w:rsidR="00743FFC" w:rsidRPr="00743FFC">
        <w:rPr>
          <w:rFonts w:hint="cs"/>
          <w:b/>
          <w:bCs/>
          <w:sz w:val="32"/>
          <w:szCs w:val="32"/>
          <w:rtl/>
        </w:rPr>
        <w:t>ي</w:t>
      </w:r>
      <w:r w:rsidRPr="00743FFC">
        <w:rPr>
          <w:b/>
          <w:bCs/>
          <w:sz w:val="32"/>
          <w:szCs w:val="32"/>
          <w:rtl/>
        </w:rPr>
        <w:t xml:space="preserve">عنى محدودية </w:t>
      </w:r>
      <w:r w:rsidR="00743FFC" w:rsidRPr="00743FFC">
        <w:rPr>
          <w:rFonts w:hint="cs"/>
          <w:b/>
          <w:bCs/>
          <w:sz w:val="32"/>
          <w:szCs w:val="32"/>
          <w:rtl/>
        </w:rPr>
        <w:t xml:space="preserve"> </w:t>
      </w:r>
      <w:r w:rsidRPr="00743FFC">
        <w:rPr>
          <w:b/>
          <w:bCs/>
          <w:sz w:val="32"/>
          <w:szCs w:val="32"/>
          <w:rtl/>
        </w:rPr>
        <w:t xml:space="preserve">قدرة </w:t>
      </w:r>
      <w:r w:rsidR="00743FFC" w:rsidRPr="00743FFC">
        <w:rPr>
          <w:b/>
          <w:bCs/>
          <w:sz w:val="32"/>
          <w:szCs w:val="32"/>
          <w:rtl/>
        </w:rPr>
        <w:t>الطفل</w:t>
      </w:r>
      <w:r w:rsidRPr="00743FFC">
        <w:rPr>
          <w:rFonts w:hint="cs"/>
          <w:b/>
          <w:bCs/>
          <w:sz w:val="32"/>
          <w:szCs w:val="32"/>
          <w:rtl/>
        </w:rPr>
        <w:t xml:space="preserve"> في</w:t>
      </w:r>
      <w:r w:rsidRPr="00743FFC">
        <w:rPr>
          <w:b/>
          <w:bCs/>
          <w:sz w:val="32"/>
          <w:szCs w:val="32"/>
          <w:rtl/>
        </w:rPr>
        <w:t xml:space="preserve"> </w:t>
      </w:r>
      <w:r w:rsidR="00743FFC" w:rsidRPr="00743FFC">
        <w:rPr>
          <w:rFonts w:hint="cs"/>
          <w:b/>
          <w:bCs/>
          <w:sz w:val="32"/>
          <w:szCs w:val="32"/>
          <w:rtl/>
        </w:rPr>
        <w:t>ال</w:t>
      </w:r>
      <w:r w:rsidRPr="00743FFC">
        <w:rPr>
          <w:b/>
          <w:bCs/>
          <w:sz w:val="32"/>
          <w:szCs w:val="32"/>
          <w:rtl/>
        </w:rPr>
        <w:t xml:space="preserve">قيام بأي نشاط نتيجة </w:t>
      </w:r>
      <w:r w:rsidRPr="00743FFC">
        <w:rPr>
          <w:rFonts w:hint="cs"/>
          <w:b/>
          <w:bCs/>
          <w:sz w:val="32"/>
          <w:szCs w:val="32"/>
          <w:rtl/>
        </w:rPr>
        <w:t xml:space="preserve"> زيادة </w:t>
      </w:r>
      <w:r w:rsidRPr="00743FFC">
        <w:rPr>
          <w:b/>
          <w:bCs/>
          <w:sz w:val="32"/>
          <w:szCs w:val="32"/>
          <w:rtl/>
        </w:rPr>
        <w:t>الضعف بالصورة التي يؤدى بها الطفل العادي أو ضمن حدود أداء الطفل العادي، وهنا إشارة إلى قصور في مستوى أداء الوظائف الفسيولوجية أو النفسية نتيجة للإصابة بخلل أو عيب فيهما</w:t>
      </w:r>
      <w:r w:rsidRPr="00743FFC">
        <w:rPr>
          <w:rFonts w:hint="cs"/>
          <w:b/>
          <w:bCs/>
          <w:sz w:val="32"/>
          <w:szCs w:val="32"/>
          <w:rtl/>
        </w:rPr>
        <w:t>،</w:t>
      </w:r>
      <w:r w:rsidRPr="00743FFC">
        <w:rPr>
          <w:b/>
          <w:bCs/>
          <w:sz w:val="32"/>
          <w:szCs w:val="32"/>
          <w:rtl/>
        </w:rPr>
        <w:t xml:space="preserve"> الجهاز ( العضو )  يعمل ولكنه يحتاج مساعدة ولا يمكن الاستغناء عنها . </w:t>
      </w:r>
    </w:p>
    <w:p w14:paraId="3EF0B957" w14:textId="77777777" w:rsidR="003659E1" w:rsidRPr="003659E1" w:rsidRDefault="006913D2" w:rsidP="003659E1">
      <w:pPr>
        <w:pStyle w:val="BodyText2"/>
        <w:spacing w:before="240"/>
        <w:rPr>
          <w:b/>
          <w:bCs/>
          <w:sz w:val="36"/>
          <w:szCs w:val="36"/>
          <w:rtl/>
        </w:rPr>
      </w:pPr>
      <w:r w:rsidRPr="00743FFC">
        <w:rPr>
          <w:rFonts w:hint="cs"/>
          <w:b/>
          <w:bCs/>
          <w:sz w:val="36"/>
          <w:szCs w:val="36"/>
          <w:rtl/>
        </w:rPr>
        <w:t xml:space="preserve">  (6)  </w:t>
      </w:r>
      <w:r w:rsidR="00946DA7" w:rsidRPr="00743FFC">
        <w:rPr>
          <w:b/>
          <w:bCs/>
          <w:sz w:val="36"/>
          <w:szCs w:val="36"/>
          <w:rtl/>
        </w:rPr>
        <w:t xml:space="preserve">الإعاقة </w:t>
      </w:r>
      <w:r w:rsidR="00801807" w:rsidRPr="00743FFC">
        <w:rPr>
          <w:b/>
          <w:bCs/>
          <w:sz w:val="36"/>
          <w:szCs w:val="36"/>
        </w:rPr>
        <w:t>Handicap</w:t>
      </w:r>
      <w:r w:rsidR="00801807">
        <w:rPr>
          <w:b/>
          <w:bCs/>
          <w:sz w:val="36"/>
          <w:szCs w:val="36"/>
        </w:rPr>
        <w:t>ping</w:t>
      </w:r>
      <w:r w:rsidR="00946DA7" w:rsidRPr="00743FFC">
        <w:rPr>
          <w:b/>
          <w:bCs/>
          <w:sz w:val="36"/>
          <w:szCs w:val="36"/>
        </w:rPr>
        <w:t xml:space="preserve"> </w:t>
      </w:r>
      <w:r w:rsidR="00946DA7" w:rsidRPr="00743FFC">
        <w:rPr>
          <w:b/>
          <w:bCs/>
          <w:sz w:val="36"/>
          <w:szCs w:val="36"/>
          <w:rtl/>
        </w:rPr>
        <w:t xml:space="preserve">  </w:t>
      </w:r>
      <w:r w:rsidR="00946DA7" w:rsidRPr="00743FFC">
        <w:rPr>
          <w:b/>
          <w:bCs/>
          <w:sz w:val="36"/>
          <w:szCs w:val="36"/>
        </w:rPr>
        <w:t xml:space="preserve"> </w:t>
      </w:r>
    </w:p>
    <w:p w14:paraId="340303D7" w14:textId="77777777" w:rsidR="00E45D82" w:rsidRPr="003659E1" w:rsidRDefault="003659E1" w:rsidP="00E45D82">
      <w:pPr>
        <w:pStyle w:val="BodyText2"/>
        <w:spacing w:before="240"/>
        <w:ind w:left="360"/>
        <w:rPr>
          <w:b/>
          <w:bCs/>
          <w:sz w:val="32"/>
          <w:szCs w:val="32"/>
          <w:rtl/>
        </w:rPr>
      </w:pPr>
      <w:r>
        <w:rPr>
          <w:rFonts w:hint="cs"/>
          <w:b/>
          <w:bCs/>
          <w:sz w:val="32"/>
          <w:szCs w:val="32"/>
          <w:rtl/>
        </w:rPr>
        <w:t xml:space="preserve">              </w:t>
      </w:r>
      <w:r w:rsidR="006913D2" w:rsidRPr="00743FFC">
        <w:rPr>
          <w:b/>
          <w:bCs/>
          <w:sz w:val="32"/>
          <w:szCs w:val="32"/>
          <w:rtl/>
        </w:rPr>
        <w:t>تعنى عدم قدرة الطفل على تلبية متطلباته وأداء دوره الطبيعي في الحياة المرتبط بعمره وجنسه وخصائصه الاجتماعية والثقافية نتيجة ضعف أو تلف أو نتيجة العجز</w:t>
      </w:r>
      <w:r w:rsidR="006913D2" w:rsidRPr="00743FFC">
        <w:rPr>
          <w:b/>
          <w:bCs/>
          <w:sz w:val="32"/>
          <w:szCs w:val="32"/>
        </w:rPr>
        <w:t xml:space="preserve"> </w:t>
      </w:r>
      <w:r w:rsidR="006913D2" w:rsidRPr="00743FFC">
        <w:rPr>
          <w:b/>
          <w:bCs/>
          <w:sz w:val="32"/>
          <w:szCs w:val="32"/>
          <w:rtl/>
        </w:rPr>
        <w:t xml:space="preserve">الذي يحد من أو يمنع الطفل عن أداء احتياجاته </w:t>
      </w:r>
      <w:r w:rsidRPr="000257B9">
        <w:rPr>
          <w:sz w:val="32"/>
          <w:szCs w:val="32"/>
          <w:rtl/>
        </w:rPr>
        <w:t xml:space="preserve">وفي الاصطلاح </w:t>
      </w:r>
      <w:r w:rsidRPr="003659E1">
        <w:rPr>
          <w:rFonts w:hint="cs"/>
          <w:b/>
          <w:bCs/>
          <w:sz w:val="32"/>
          <w:szCs w:val="32"/>
          <w:rtl/>
        </w:rPr>
        <w:t>،</w:t>
      </w:r>
      <w:r w:rsidR="00E45D82" w:rsidRPr="000257B9">
        <w:rPr>
          <w:sz w:val="32"/>
          <w:szCs w:val="32"/>
          <w:rtl/>
        </w:rPr>
        <w:t xml:space="preserve"> </w:t>
      </w:r>
      <w:r w:rsidR="00E45D82" w:rsidRPr="003659E1">
        <w:rPr>
          <w:rFonts w:hint="cs"/>
          <w:b/>
          <w:bCs/>
          <w:sz w:val="32"/>
          <w:szCs w:val="32"/>
          <w:rtl/>
        </w:rPr>
        <w:t>و</w:t>
      </w:r>
      <w:r w:rsidR="00E45D82" w:rsidRPr="003659E1">
        <w:rPr>
          <w:b/>
          <w:bCs/>
          <w:sz w:val="32"/>
          <w:szCs w:val="32"/>
          <w:rtl/>
        </w:rPr>
        <w:t xml:space="preserve">العوق هو ما يخص الأطفال ذوي </w:t>
      </w:r>
      <w:r w:rsidR="00E45D82">
        <w:rPr>
          <w:rFonts w:hint="cs"/>
          <w:b/>
          <w:bCs/>
          <w:sz w:val="32"/>
          <w:szCs w:val="32"/>
          <w:rtl/>
        </w:rPr>
        <w:t>الا</w:t>
      </w:r>
      <w:r w:rsidR="00E45D82" w:rsidRPr="003659E1">
        <w:rPr>
          <w:b/>
          <w:bCs/>
          <w:sz w:val="32"/>
          <w:szCs w:val="32"/>
          <w:rtl/>
        </w:rPr>
        <w:t>ح</w:t>
      </w:r>
      <w:r w:rsidR="00E45D82">
        <w:rPr>
          <w:rFonts w:hint="cs"/>
          <w:b/>
          <w:bCs/>
          <w:sz w:val="32"/>
          <w:szCs w:val="32"/>
          <w:rtl/>
        </w:rPr>
        <w:t>تي</w:t>
      </w:r>
      <w:r w:rsidR="00E45D82" w:rsidRPr="003659E1">
        <w:rPr>
          <w:b/>
          <w:bCs/>
          <w:sz w:val="32"/>
          <w:szCs w:val="32"/>
          <w:rtl/>
        </w:rPr>
        <w:t xml:space="preserve">اجات الخاصة ، الذين </w:t>
      </w:r>
      <w:r w:rsidR="00E45D82" w:rsidRPr="003659E1">
        <w:rPr>
          <w:b/>
          <w:bCs/>
          <w:sz w:val="32"/>
          <w:szCs w:val="32"/>
          <w:rtl/>
        </w:rPr>
        <w:lastRenderedPageBreak/>
        <w:t>يختلف أداؤهم الجسمي أو العقلي أو السلوكي ، اختلافاً بيناً عن أداء من هم في أعمارهم الزمنية من الأطفال العاديين</w:t>
      </w:r>
      <w:r w:rsidR="00E45D82">
        <w:rPr>
          <w:rFonts w:hint="cs"/>
          <w:b/>
          <w:bCs/>
          <w:sz w:val="32"/>
          <w:szCs w:val="32"/>
          <w:rtl/>
        </w:rPr>
        <w:t xml:space="preserve">، </w:t>
      </w:r>
      <w:r w:rsidR="00E45D82" w:rsidRPr="003659E1">
        <w:rPr>
          <w:rFonts w:hint="cs"/>
          <w:b/>
          <w:bCs/>
          <w:sz w:val="32"/>
          <w:szCs w:val="32"/>
          <w:rtl/>
        </w:rPr>
        <w:t>أي أن</w:t>
      </w:r>
      <w:r w:rsidR="00E45D82">
        <w:rPr>
          <w:rFonts w:hint="cs"/>
          <w:sz w:val="32"/>
          <w:szCs w:val="32"/>
          <w:rtl/>
        </w:rPr>
        <w:t xml:space="preserve"> </w:t>
      </w:r>
      <w:r w:rsidR="00E45D82" w:rsidRPr="003659E1">
        <w:rPr>
          <w:b/>
          <w:bCs/>
          <w:sz w:val="32"/>
          <w:szCs w:val="32"/>
          <w:rtl/>
        </w:rPr>
        <w:t xml:space="preserve"> </w:t>
      </w:r>
      <w:r w:rsidR="00E45D82" w:rsidRPr="00743FFC">
        <w:rPr>
          <w:b/>
          <w:bCs/>
          <w:sz w:val="32"/>
          <w:szCs w:val="32"/>
          <w:rtl/>
        </w:rPr>
        <w:t xml:space="preserve">الجهاز ( العضو) </w:t>
      </w:r>
      <w:r w:rsidR="00E45D82" w:rsidRPr="00743FFC">
        <w:rPr>
          <w:rFonts w:hint="cs"/>
          <w:b/>
          <w:bCs/>
          <w:sz w:val="32"/>
          <w:szCs w:val="32"/>
          <w:rtl/>
        </w:rPr>
        <w:t xml:space="preserve">غير موجود أو </w:t>
      </w:r>
      <w:r w:rsidR="00E45D82" w:rsidRPr="00743FFC">
        <w:rPr>
          <w:b/>
          <w:bCs/>
          <w:sz w:val="32"/>
          <w:szCs w:val="32"/>
          <w:rtl/>
        </w:rPr>
        <w:t>موجود ولكنه لا يعمل .</w:t>
      </w:r>
      <w:r w:rsidR="00E45D82" w:rsidRPr="00743FFC">
        <w:rPr>
          <w:b/>
          <w:bCs/>
          <w:sz w:val="32"/>
          <w:szCs w:val="32"/>
        </w:rPr>
        <w:t xml:space="preserve"> </w:t>
      </w:r>
    </w:p>
    <w:p w14:paraId="72B722A6" w14:textId="77777777" w:rsidR="006913D2" w:rsidRPr="00743FFC" w:rsidRDefault="00743FFC" w:rsidP="00743FFC">
      <w:pPr>
        <w:pStyle w:val="BodyText2"/>
        <w:spacing w:before="240"/>
        <w:ind w:left="360"/>
        <w:rPr>
          <w:b/>
          <w:bCs/>
          <w:sz w:val="36"/>
          <w:szCs w:val="36"/>
          <w:rtl/>
        </w:rPr>
      </w:pPr>
      <w:r w:rsidRPr="00743FFC">
        <w:rPr>
          <w:rFonts w:hint="cs"/>
          <w:b/>
          <w:bCs/>
          <w:sz w:val="36"/>
          <w:szCs w:val="36"/>
          <w:rtl/>
        </w:rPr>
        <w:t xml:space="preserve">(7)  </w:t>
      </w:r>
      <w:r w:rsidRPr="00743FFC">
        <w:rPr>
          <w:b/>
          <w:bCs/>
          <w:sz w:val="36"/>
          <w:szCs w:val="36"/>
          <w:rtl/>
        </w:rPr>
        <w:t xml:space="preserve">الاضطراب </w:t>
      </w:r>
      <w:r w:rsidRPr="00743FFC">
        <w:rPr>
          <w:rFonts w:hint="cs"/>
          <w:b/>
          <w:bCs/>
          <w:sz w:val="36"/>
          <w:szCs w:val="36"/>
          <w:rtl/>
        </w:rPr>
        <w:t xml:space="preserve">  </w:t>
      </w:r>
      <w:r w:rsidRPr="00743FFC">
        <w:rPr>
          <w:b/>
          <w:bCs/>
          <w:sz w:val="36"/>
          <w:szCs w:val="36"/>
        </w:rPr>
        <w:t>Disorder</w:t>
      </w:r>
      <w:r w:rsidRPr="00743FFC">
        <w:rPr>
          <w:rFonts w:hint="cs"/>
          <w:b/>
          <w:bCs/>
          <w:sz w:val="36"/>
          <w:szCs w:val="36"/>
          <w:rtl/>
        </w:rPr>
        <w:t xml:space="preserve">  </w:t>
      </w:r>
    </w:p>
    <w:p w14:paraId="76B92872" w14:textId="77777777" w:rsidR="00743FFC" w:rsidRDefault="00743FFC" w:rsidP="00772E19">
      <w:pPr>
        <w:pStyle w:val="BodyText2"/>
        <w:spacing w:before="240"/>
        <w:ind w:left="360"/>
        <w:rPr>
          <w:sz w:val="32"/>
          <w:szCs w:val="32"/>
          <w:rtl/>
        </w:rPr>
      </w:pPr>
      <w:r>
        <w:rPr>
          <w:rFonts w:hint="cs"/>
          <w:b/>
          <w:bCs/>
          <w:sz w:val="32"/>
          <w:szCs w:val="32"/>
          <w:rtl/>
        </w:rPr>
        <w:t xml:space="preserve">     </w:t>
      </w:r>
      <w:r w:rsidR="003659E1">
        <w:rPr>
          <w:rFonts w:hint="cs"/>
          <w:b/>
          <w:bCs/>
          <w:sz w:val="32"/>
          <w:szCs w:val="32"/>
          <w:rtl/>
        </w:rPr>
        <w:t xml:space="preserve">   </w:t>
      </w:r>
      <w:r>
        <w:rPr>
          <w:rFonts w:hint="cs"/>
          <w:b/>
          <w:bCs/>
          <w:sz w:val="32"/>
          <w:szCs w:val="32"/>
          <w:rtl/>
        </w:rPr>
        <w:t xml:space="preserve"> </w:t>
      </w:r>
      <w:r w:rsidRPr="00743FFC">
        <w:rPr>
          <w:b/>
          <w:bCs/>
          <w:sz w:val="32"/>
          <w:szCs w:val="32"/>
          <w:rtl/>
        </w:rPr>
        <w:t>يعني الاختلاف أو الانحراف الملحوظ في النمو أو في السلوك عما يعتبر طبيعياً. فالسلوك يعتبر مضطرباً إذا اختلف جوهرياً عن السلوك الطبيعي.</w:t>
      </w:r>
      <w:r w:rsidRPr="00743FFC">
        <w:rPr>
          <w:b/>
          <w:bCs/>
          <w:sz w:val="32"/>
          <w:szCs w:val="32"/>
          <w:rtl/>
        </w:rPr>
        <w:br/>
        <w:t>وغالباً ما يقترن استخدام مصطلح "الاضطراب" في أدبيات التربية الخاصة بالمشكلات الكلامية/ اللغوية والسلوكية تحديداً. مثل اضطراب التوحد ، اضطراب نقص الانتباه والنشاط الزائد ، الاضطرابات السلوكية والانفعالية .</w:t>
      </w:r>
    </w:p>
    <w:p w14:paraId="38519E37" w14:textId="77777777" w:rsidR="00743FFC" w:rsidRDefault="00743FFC" w:rsidP="00743FFC">
      <w:pPr>
        <w:pStyle w:val="BodyText2"/>
        <w:spacing w:before="240"/>
        <w:ind w:left="360"/>
        <w:rPr>
          <w:sz w:val="32"/>
          <w:szCs w:val="32"/>
          <w:rtl/>
        </w:rPr>
      </w:pPr>
      <w:r>
        <w:rPr>
          <w:rFonts w:hint="cs"/>
          <w:sz w:val="32"/>
          <w:szCs w:val="32"/>
          <w:rtl/>
        </w:rPr>
        <w:t xml:space="preserve">(8) </w:t>
      </w:r>
      <w:r w:rsidRPr="00743FFC">
        <w:rPr>
          <w:b/>
          <w:bCs/>
          <w:sz w:val="32"/>
          <w:szCs w:val="32"/>
          <w:rtl/>
        </w:rPr>
        <w:t xml:space="preserve">التخلف </w:t>
      </w:r>
      <w:r>
        <w:rPr>
          <w:rFonts w:hint="cs"/>
          <w:b/>
          <w:bCs/>
          <w:sz w:val="32"/>
          <w:szCs w:val="32"/>
          <w:rtl/>
        </w:rPr>
        <w:t xml:space="preserve"> </w:t>
      </w:r>
      <w:r w:rsidRPr="00743FFC">
        <w:rPr>
          <w:b/>
          <w:bCs/>
          <w:sz w:val="32"/>
          <w:szCs w:val="32"/>
          <w:rtl/>
        </w:rPr>
        <w:t xml:space="preserve"> </w:t>
      </w:r>
      <w:r w:rsidRPr="00743FFC">
        <w:rPr>
          <w:b/>
          <w:bCs/>
          <w:sz w:val="32"/>
          <w:szCs w:val="32"/>
        </w:rPr>
        <w:t>Retardation</w:t>
      </w:r>
    </w:p>
    <w:p w14:paraId="2E2F871D" w14:textId="77777777" w:rsidR="00743FFC" w:rsidRDefault="00743FFC" w:rsidP="00772E19">
      <w:pPr>
        <w:pStyle w:val="BodyText2"/>
        <w:spacing w:before="240"/>
        <w:ind w:left="360"/>
        <w:rPr>
          <w:sz w:val="32"/>
          <w:szCs w:val="32"/>
          <w:rtl/>
        </w:rPr>
      </w:pPr>
      <w:r>
        <w:rPr>
          <w:rFonts w:hint="cs"/>
          <w:b/>
          <w:bCs/>
          <w:sz w:val="32"/>
          <w:szCs w:val="32"/>
          <w:rtl/>
        </w:rPr>
        <w:t xml:space="preserve">       </w:t>
      </w:r>
      <w:r w:rsidR="003659E1">
        <w:rPr>
          <w:rFonts w:hint="cs"/>
          <w:b/>
          <w:bCs/>
          <w:sz w:val="32"/>
          <w:szCs w:val="32"/>
          <w:rtl/>
        </w:rPr>
        <w:t xml:space="preserve">  </w:t>
      </w:r>
      <w:r>
        <w:rPr>
          <w:rFonts w:hint="cs"/>
          <w:b/>
          <w:bCs/>
          <w:sz w:val="32"/>
          <w:szCs w:val="32"/>
          <w:rtl/>
        </w:rPr>
        <w:t>خا</w:t>
      </w:r>
      <w:r w:rsidRPr="00743FFC">
        <w:rPr>
          <w:b/>
          <w:bCs/>
          <w:sz w:val="32"/>
          <w:szCs w:val="32"/>
          <w:rtl/>
        </w:rPr>
        <w:t xml:space="preserve">لف الشيء بمعنى ضاده . والتخلف </w:t>
      </w:r>
      <w:r>
        <w:rPr>
          <w:rFonts w:hint="cs"/>
          <w:b/>
          <w:bCs/>
          <w:sz w:val="32"/>
          <w:szCs w:val="32"/>
          <w:rtl/>
        </w:rPr>
        <w:t>لا ي</w:t>
      </w:r>
      <w:r w:rsidRPr="00743FFC">
        <w:rPr>
          <w:b/>
          <w:bCs/>
          <w:sz w:val="32"/>
          <w:szCs w:val="32"/>
          <w:rtl/>
        </w:rPr>
        <w:t xml:space="preserve">عنى التأخر . والخلاف بمعنى المضادة.  . فكل ما لم يتساو فقد تخالف واختلف  ، </w:t>
      </w:r>
      <w:r>
        <w:rPr>
          <w:rFonts w:hint="cs"/>
          <w:b/>
          <w:bCs/>
          <w:sz w:val="32"/>
          <w:szCs w:val="32"/>
          <w:rtl/>
        </w:rPr>
        <w:t xml:space="preserve"> وفي الناحية العقلية </w:t>
      </w:r>
      <w:r w:rsidRPr="00743FFC">
        <w:rPr>
          <w:b/>
          <w:bCs/>
          <w:sz w:val="32"/>
          <w:szCs w:val="32"/>
          <w:rtl/>
        </w:rPr>
        <w:t xml:space="preserve">حيث يقل الذكاء عن حد السواء </w:t>
      </w:r>
      <w:r w:rsidR="003659E1">
        <w:rPr>
          <w:rFonts w:hint="cs"/>
          <w:b/>
          <w:bCs/>
          <w:sz w:val="32"/>
          <w:szCs w:val="32"/>
          <w:rtl/>
        </w:rPr>
        <w:t>بدرجة كبيرة</w:t>
      </w:r>
      <w:r w:rsidRPr="00743FFC">
        <w:rPr>
          <w:b/>
          <w:bCs/>
          <w:sz w:val="32"/>
          <w:szCs w:val="32"/>
          <w:rtl/>
        </w:rPr>
        <w:t xml:space="preserve">. والتخلف </w:t>
      </w:r>
      <w:r>
        <w:rPr>
          <w:rFonts w:hint="cs"/>
          <w:b/>
          <w:bCs/>
          <w:sz w:val="32"/>
          <w:szCs w:val="32"/>
          <w:rtl/>
        </w:rPr>
        <w:t>ي</w:t>
      </w:r>
      <w:r w:rsidRPr="00743FFC">
        <w:rPr>
          <w:b/>
          <w:bCs/>
          <w:sz w:val="32"/>
          <w:szCs w:val="32"/>
          <w:rtl/>
        </w:rPr>
        <w:t xml:space="preserve">عنى البطء في النمو العقلي، دون أن يوصف الطفل بأنه ضعيف </w:t>
      </w:r>
      <w:r w:rsidR="003659E1">
        <w:rPr>
          <w:rFonts w:hint="cs"/>
          <w:b/>
          <w:bCs/>
          <w:sz w:val="32"/>
          <w:szCs w:val="32"/>
          <w:rtl/>
        </w:rPr>
        <w:t xml:space="preserve">، ولهذا يقال التخلف العقلي </w:t>
      </w:r>
    </w:p>
    <w:p w14:paraId="705F22EC" w14:textId="77777777" w:rsidR="00743FFC" w:rsidRDefault="00743FFC" w:rsidP="004F148F">
      <w:pPr>
        <w:pStyle w:val="BodyText2"/>
        <w:spacing w:before="240"/>
        <w:ind w:left="360"/>
        <w:rPr>
          <w:sz w:val="32"/>
          <w:szCs w:val="32"/>
          <w:rtl/>
        </w:rPr>
      </w:pPr>
      <w:r>
        <w:rPr>
          <w:rFonts w:hint="cs"/>
          <w:sz w:val="32"/>
          <w:szCs w:val="32"/>
          <w:rtl/>
        </w:rPr>
        <w:t xml:space="preserve">(9) </w:t>
      </w:r>
      <w:r w:rsidRPr="00743FFC">
        <w:rPr>
          <w:b/>
          <w:bCs/>
          <w:sz w:val="32"/>
          <w:szCs w:val="32"/>
          <w:rtl/>
        </w:rPr>
        <w:t xml:space="preserve">التأخر </w:t>
      </w:r>
      <w:r w:rsidR="004F148F">
        <w:rPr>
          <w:rFonts w:hint="cs"/>
          <w:b/>
          <w:bCs/>
          <w:sz w:val="32"/>
          <w:szCs w:val="32"/>
          <w:rtl/>
        </w:rPr>
        <w:t xml:space="preserve">   </w:t>
      </w:r>
      <w:r w:rsidRPr="00743FFC">
        <w:rPr>
          <w:b/>
          <w:bCs/>
          <w:sz w:val="32"/>
          <w:szCs w:val="32"/>
          <w:rtl/>
        </w:rPr>
        <w:t xml:space="preserve"> </w:t>
      </w:r>
      <w:r w:rsidRPr="00743FFC">
        <w:rPr>
          <w:b/>
          <w:bCs/>
          <w:sz w:val="32"/>
          <w:szCs w:val="32"/>
        </w:rPr>
        <w:t>Delaying</w:t>
      </w:r>
    </w:p>
    <w:p w14:paraId="0CCBAB34" w14:textId="77777777" w:rsidR="003659E1" w:rsidRDefault="003659E1" w:rsidP="00772E19">
      <w:pPr>
        <w:pStyle w:val="BodyText2"/>
        <w:spacing w:before="240"/>
        <w:ind w:left="720"/>
        <w:rPr>
          <w:sz w:val="32"/>
          <w:szCs w:val="32"/>
          <w:rtl/>
        </w:rPr>
      </w:pPr>
      <w:r>
        <w:rPr>
          <w:rFonts w:hint="cs"/>
          <w:b/>
          <w:bCs/>
          <w:sz w:val="32"/>
          <w:szCs w:val="32"/>
          <w:rtl/>
        </w:rPr>
        <w:t xml:space="preserve">        </w:t>
      </w:r>
      <w:r w:rsidR="00946DA7" w:rsidRPr="003659E1">
        <w:rPr>
          <w:b/>
          <w:bCs/>
          <w:sz w:val="32"/>
          <w:szCs w:val="32"/>
          <w:rtl/>
        </w:rPr>
        <w:t xml:space="preserve">أخر بمعنى تأخر ، أي جعله بعد موضعه  . والتأخر ضد التقدم . والمتأخرين ضد المتقدمين . والتأخر يختلف عن التخلف فالتأخر عادة  يستخدم لوصف الفرد الذي يقل مستواه الدراسي عن الفرد العادي بدرجة قليلة . بينما التخلف يستخدم لوصف الفرد الذي يقل مستواه العقلي عن الفرد العادي بدرجة كبيرة </w:t>
      </w:r>
      <w:r>
        <w:rPr>
          <w:rFonts w:hint="cs"/>
          <w:sz w:val="32"/>
          <w:szCs w:val="32"/>
          <w:rtl/>
        </w:rPr>
        <w:t xml:space="preserve">، </w:t>
      </w:r>
      <w:r w:rsidRPr="003659E1">
        <w:rPr>
          <w:rFonts w:hint="cs"/>
          <w:b/>
          <w:bCs/>
          <w:sz w:val="32"/>
          <w:szCs w:val="32"/>
          <w:rtl/>
        </w:rPr>
        <w:t>ولهذا يقال التأخر الدراسي</w:t>
      </w:r>
      <w:r>
        <w:rPr>
          <w:rFonts w:hint="cs"/>
          <w:sz w:val="32"/>
          <w:szCs w:val="32"/>
          <w:rtl/>
        </w:rPr>
        <w:t>.</w:t>
      </w:r>
    </w:p>
    <w:p w14:paraId="7C7399EB" w14:textId="77777777" w:rsidR="00E45D82" w:rsidRDefault="00E45D82" w:rsidP="00772E19">
      <w:pPr>
        <w:pStyle w:val="BodyText2"/>
        <w:spacing w:before="240"/>
        <w:ind w:left="720"/>
        <w:rPr>
          <w:sz w:val="32"/>
          <w:szCs w:val="32"/>
        </w:rPr>
      </w:pPr>
    </w:p>
    <w:p w14:paraId="79E4B6C4" w14:textId="77777777" w:rsidR="00E45D82" w:rsidRPr="003659E1" w:rsidRDefault="00E45D82" w:rsidP="00772E19">
      <w:pPr>
        <w:pStyle w:val="BodyText2"/>
        <w:spacing w:before="240"/>
        <w:ind w:left="720"/>
        <w:rPr>
          <w:sz w:val="32"/>
          <w:szCs w:val="32"/>
        </w:rPr>
      </w:pPr>
    </w:p>
    <w:p w14:paraId="56447AB5" w14:textId="77777777" w:rsidR="00401F7F" w:rsidRPr="004F148F" w:rsidRDefault="003659E1" w:rsidP="004F148F">
      <w:pPr>
        <w:pStyle w:val="BodyText2"/>
        <w:spacing w:before="240"/>
        <w:ind w:left="360"/>
        <w:rPr>
          <w:b/>
          <w:bCs/>
          <w:sz w:val="32"/>
          <w:szCs w:val="32"/>
        </w:rPr>
      </w:pPr>
      <w:r w:rsidRPr="004F148F">
        <w:rPr>
          <w:rFonts w:hint="cs"/>
          <w:b/>
          <w:bCs/>
          <w:sz w:val="32"/>
          <w:szCs w:val="32"/>
          <w:rtl/>
        </w:rPr>
        <w:lastRenderedPageBreak/>
        <w:t xml:space="preserve">(10) </w:t>
      </w:r>
      <w:r w:rsidR="00801807" w:rsidRPr="004F148F">
        <w:rPr>
          <w:b/>
          <w:bCs/>
          <w:sz w:val="32"/>
          <w:szCs w:val="32"/>
          <w:rtl/>
        </w:rPr>
        <w:t xml:space="preserve">الشذوذ </w:t>
      </w:r>
      <w:r w:rsidR="004F148F" w:rsidRPr="004F148F">
        <w:rPr>
          <w:rFonts w:hint="cs"/>
          <w:b/>
          <w:bCs/>
          <w:sz w:val="32"/>
          <w:szCs w:val="32"/>
          <w:rtl/>
        </w:rPr>
        <w:t xml:space="preserve"> </w:t>
      </w:r>
      <w:r w:rsidR="00801807" w:rsidRPr="004F148F">
        <w:rPr>
          <w:b/>
          <w:bCs/>
          <w:sz w:val="32"/>
          <w:szCs w:val="32"/>
          <w:rtl/>
        </w:rPr>
        <w:t xml:space="preserve"> </w:t>
      </w:r>
      <w:r w:rsidR="00801807" w:rsidRPr="004F148F">
        <w:rPr>
          <w:b/>
          <w:bCs/>
          <w:sz w:val="32"/>
          <w:szCs w:val="32"/>
        </w:rPr>
        <w:t>Abnormality</w:t>
      </w:r>
    </w:p>
    <w:p w14:paraId="1C245530" w14:textId="77777777" w:rsidR="00B521F4" w:rsidRDefault="00801807" w:rsidP="00801807">
      <w:pPr>
        <w:pStyle w:val="BodyText2"/>
        <w:spacing w:before="240"/>
        <w:ind w:left="720"/>
        <w:rPr>
          <w:b/>
          <w:bCs/>
          <w:sz w:val="32"/>
          <w:szCs w:val="32"/>
          <w:rtl/>
        </w:rPr>
      </w:pPr>
      <w:r w:rsidRPr="00801807">
        <w:rPr>
          <w:rFonts w:hint="cs"/>
          <w:b/>
          <w:bCs/>
          <w:sz w:val="32"/>
          <w:szCs w:val="32"/>
          <w:rtl/>
        </w:rPr>
        <w:t xml:space="preserve">           </w:t>
      </w:r>
      <w:r w:rsidR="00946DA7" w:rsidRPr="00801807">
        <w:rPr>
          <w:b/>
          <w:bCs/>
          <w:sz w:val="32"/>
          <w:szCs w:val="32"/>
          <w:rtl/>
        </w:rPr>
        <w:t xml:space="preserve">شذ عنه بمعنى انفرد ونَذَرَ . ويشذُ بالضم والكسر شذوذاً فهو شاذ [ مختار الصحاح – ص 333] . وشذ شذوذاً بمعنى انفرد عن الجماعة أو خالفهم . والشاذ هو المنفرد أو الخارج عن الجماعة ، أو ما يخالف القاعدة أو القياس . والشاذ من الناس خلاف السوي . وهو في علم النفس ما ينحرف عن القاعدة أو النمط </w:t>
      </w:r>
      <w:r>
        <w:rPr>
          <w:rFonts w:hint="cs"/>
          <w:b/>
          <w:bCs/>
          <w:sz w:val="32"/>
          <w:szCs w:val="32"/>
          <w:rtl/>
        </w:rPr>
        <w:t>، وهذا لا ينطبق علي ذوي الاحتياجات الخاصة .</w:t>
      </w:r>
    </w:p>
    <w:p w14:paraId="38E4C756" w14:textId="77777777" w:rsidR="00801807" w:rsidRPr="004F148F" w:rsidRDefault="00801807" w:rsidP="004F148F">
      <w:pPr>
        <w:pStyle w:val="BodyText2"/>
        <w:spacing w:before="240"/>
        <w:ind w:left="360"/>
        <w:rPr>
          <w:b/>
          <w:bCs/>
          <w:sz w:val="36"/>
          <w:szCs w:val="36"/>
          <w:rtl/>
        </w:rPr>
      </w:pPr>
      <w:r w:rsidRPr="004F148F">
        <w:rPr>
          <w:rFonts w:hint="cs"/>
          <w:b/>
          <w:bCs/>
          <w:sz w:val="36"/>
          <w:szCs w:val="36"/>
          <w:rtl/>
        </w:rPr>
        <w:t xml:space="preserve">  (11) </w:t>
      </w:r>
      <w:r w:rsidRPr="004F148F">
        <w:rPr>
          <w:b/>
          <w:bCs/>
          <w:sz w:val="36"/>
          <w:szCs w:val="36"/>
          <w:rtl/>
        </w:rPr>
        <w:t>الأطفال ذوي الاحتياجات الخاصة</w:t>
      </w:r>
    </w:p>
    <w:p w14:paraId="3BC01139" w14:textId="77777777" w:rsidR="00801807" w:rsidRDefault="00801807" w:rsidP="00801807">
      <w:pPr>
        <w:pStyle w:val="BodyText2"/>
        <w:spacing w:before="240"/>
        <w:rPr>
          <w:b/>
          <w:bCs/>
          <w:sz w:val="32"/>
          <w:szCs w:val="32"/>
          <w:rtl/>
        </w:rPr>
      </w:pPr>
      <w:r>
        <w:rPr>
          <w:rFonts w:hint="cs"/>
          <w:b/>
          <w:bCs/>
          <w:sz w:val="32"/>
          <w:szCs w:val="32"/>
          <w:rtl/>
        </w:rPr>
        <w:t xml:space="preserve">  </w:t>
      </w:r>
      <w:r w:rsidRPr="00801807">
        <w:rPr>
          <w:b/>
          <w:bCs/>
          <w:sz w:val="32"/>
          <w:szCs w:val="32"/>
          <w:rtl/>
        </w:rPr>
        <w:t xml:space="preserve">      لكي يطلق لفظ الأطفال ذوى الاحتياجات الخاصة لابد من توافر ثلاثة محكات أساسية هي :</w:t>
      </w:r>
    </w:p>
    <w:p w14:paraId="52618F86" w14:textId="77777777" w:rsidR="00801807" w:rsidRDefault="00801807" w:rsidP="004F148F">
      <w:pPr>
        <w:pStyle w:val="BodyText2"/>
        <w:numPr>
          <w:ilvl w:val="0"/>
          <w:numId w:val="6"/>
        </w:numPr>
        <w:spacing w:before="240"/>
        <w:rPr>
          <w:b/>
          <w:bCs/>
          <w:sz w:val="32"/>
          <w:szCs w:val="32"/>
        </w:rPr>
      </w:pPr>
      <w:r>
        <w:rPr>
          <w:rFonts w:hint="cs"/>
          <w:b/>
          <w:bCs/>
          <w:sz w:val="32"/>
          <w:szCs w:val="32"/>
          <w:rtl/>
        </w:rPr>
        <w:t xml:space="preserve">  </w:t>
      </w:r>
      <w:r>
        <w:rPr>
          <w:b/>
          <w:bCs/>
          <w:sz w:val="32"/>
          <w:szCs w:val="32"/>
          <w:rtl/>
        </w:rPr>
        <w:t>أن يكون لدى الطفل واحد أو أكثر</w:t>
      </w:r>
      <w:r>
        <w:rPr>
          <w:rFonts w:hint="cs"/>
          <w:b/>
          <w:bCs/>
          <w:sz w:val="32"/>
          <w:szCs w:val="32"/>
          <w:rtl/>
        </w:rPr>
        <w:t xml:space="preserve"> من</w:t>
      </w:r>
      <w:r w:rsidRPr="00801807">
        <w:rPr>
          <w:b/>
          <w:bCs/>
          <w:sz w:val="32"/>
          <w:szCs w:val="32"/>
          <w:rtl/>
        </w:rPr>
        <w:t xml:space="preserve"> الضعف أو العجز أو الإعاقة أو الاضطراب أو الميزة</w:t>
      </w:r>
      <w:r>
        <w:rPr>
          <w:rFonts w:hint="cs"/>
          <w:b/>
          <w:bCs/>
          <w:sz w:val="32"/>
          <w:szCs w:val="32"/>
          <w:rtl/>
        </w:rPr>
        <w:t xml:space="preserve"> أو التخلف</w:t>
      </w:r>
      <w:r w:rsidRPr="00801807">
        <w:rPr>
          <w:b/>
          <w:bCs/>
          <w:sz w:val="32"/>
          <w:szCs w:val="32"/>
          <w:rtl/>
        </w:rPr>
        <w:t xml:space="preserve"> أو التأخر في </w:t>
      </w:r>
      <w:r w:rsidR="004F148F">
        <w:rPr>
          <w:rFonts w:hint="cs"/>
          <w:b/>
          <w:bCs/>
          <w:sz w:val="32"/>
          <w:szCs w:val="32"/>
          <w:rtl/>
        </w:rPr>
        <w:t>أحد جوانب الشخصية ( الجسمية والعقلية والانفعالية والاجتماعية والأكاديمية )</w:t>
      </w:r>
      <w:r w:rsidRPr="00801807">
        <w:rPr>
          <w:b/>
          <w:bCs/>
          <w:sz w:val="32"/>
          <w:szCs w:val="32"/>
          <w:rtl/>
        </w:rPr>
        <w:t>0</w:t>
      </w:r>
    </w:p>
    <w:p w14:paraId="03CBDD07" w14:textId="77777777" w:rsidR="00801807" w:rsidRPr="00801807" w:rsidRDefault="00801807" w:rsidP="00801807">
      <w:pPr>
        <w:pStyle w:val="BodyText2"/>
        <w:numPr>
          <w:ilvl w:val="0"/>
          <w:numId w:val="6"/>
        </w:numPr>
        <w:spacing w:before="240"/>
        <w:rPr>
          <w:b/>
          <w:bCs/>
          <w:sz w:val="32"/>
          <w:szCs w:val="32"/>
        </w:rPr>
      </w:pPr>
      <w:r w:rsidRPr="00801807">
        <w:rPr>
          <w:b/>
          <w:bCs/>
          <w:sz w:val="32"/>
          <w:szCs w:val="32"/>
          <w:rtl/>
        </w:rPr>
        <w:t xml:space="preserve"> </w:t>
      </w:r>
      <w:r>
        <w:rPr>
          <w:rFonts w:hint="cs"/>
          <w:b/>
          <w:bCs/>
          <w:sz w:val="32"/>
          <w:szCs w:val="32"/>
          <w:rtl/>
        </w:rPr>
        <w:t xml:space="preserve"> </w:t>
      </w:r>
      <w:r w:rsidRPr="00801807">
        <w:rPr>
          <w:b/>
          <w:bCs/>
          <w:sz w:val="32"/>
          <w:szCs w:val="32"/>
          <w:rtl/>
        </w:rPr>
        <w:t xml:space="preserve"> أن يكون منذ الطفولة و </w:t>
      </w:r>
      <w:r w:rsidR="004F148F" w:rsidRPr="00801807">
        <w:rPr>
          <w:rFonts w:hint="cs"/>
          <w:b/>
          <w:bCs/>
          <w:sz w:val="32"/>
          <w:szCs w:val="32"/>
          <w:rtl/>
        </w:rPr>
        <w:t>حتى</w:t>
      </w:r>
      <w:r w:rsidRPr="00801807">
        <w:rPr>
          <w:b/>
          <w:bCs/>
          <w:sz w:val="32"/>
          <w:szCs w:val="32"/>
          <w:rtl/>
        </w:rPr>
        <w:t xml:space="preserve"> انتهاء مراحل تعليمه. </w:t>
      </w:r>
    </w:p>
    <w:p w14:paraId="3EEB04C0" w14:textId="77777777" w:rsidR="004F148F" w:rsidRDefault="004F148F" w:rsidP="004F148F">
      <w:pPr>
        <w:pStyle w:val="BodyText2"/>
        <w:spacing w:before="240"/>
        <w:ind w:left="270"/>
        <w:rPr>
          <w:b/>
          <w:bCs/>
          <w:sz w:val="32"/>
          <w:szCs w:val="32"/>
          <w:rtl/>
        </w:rPr>
      </w:pPr>
      <w:r>
        <w:rPr>
          <w:rFonts w:hint="cs"/>
          <w:b/>
          <w:bCs/>
          <w:sz w:val="32"/>
          <w:szCs w:val="32"/>
          <w:rtl/>
        </w:rPr>
        <w:t>3</w:t>
      </w:r>
      <w:r w:rsidR="00801807">
        <w:rPr>
          <w:b/>
          <w:bCs/>
          <w:sz w:val="32"/>
          <w:szCs w:val="32"/>
          <w:rtl/>
        </w:rPr>
        <w:t xml:space="preserve"> -</w:t>
      </w:r>
      <w:r w:rsidR="00801807">
        <w:rPr>
          <w:rFonts w:hint="cs"/>
          <w:b/>
          <w:bCs/>
          <w:sz w:val="32"/>
          <w:szCs w:val="32"/>
          <w:rtl/>
        </w:rPr>
        <w:t xml:space="preserve"> </w:t>
      </w:r>
      <w:r w:rsidR="00801807" w:rsidRPr="00801807">
        <w:rPr>
          <w:b/>
          <w:bCs/>
          <w:sz w:val="32"/>
          <w:szCs w:val="32"/>
          <w:rtl/>
        </w:rPr>
        <w:t>أن يتطلب الطفل أو خدمات خاصة</w:t>
      </w:r>
      <w:r>
        <w:rPr>
          <w:rFonts w:hint="cs"/>
          <w:b/>
          <w:bCs/>
          <w:sz w:val="32"/>
          <w:szCs w:val="32"/>
          <w:rtl/>
        </w:rPr>
        <w:t>(</w:t>
      </w:r>
      <w:r w:rsidRPr="00801807">
        <w:rPr>
          <w:b/>
          <w:bCs/>
          <w:sz w:val="32"/>
          <w:szCs w:val="32"/>
          <w:rtl/>
        </w:rPr>
        <w:t>برامج تربوية</w:t>
      </w:r>
      <w:r>
        <w:rPr>
          <w:rFonts w:hint="cs"/>
          <w:b/>
          <w:bCs/>
          <w:sz w:val="32"/>
          <w:szCs w:val="32"/>
          <w:rtl/>
        </w:rPr>
        <w:t xml:space="preserve"> أو تأهيلية أو تدريبية أو </w:t>
      </w:r>
    </w:p>
    <w:p w14:paraId="5921FDDC" w14:textId="77777777" w:rsidR="00801807" w:rsidRPr="00801807" w:rsidRDefault="004F148F" w:rsidP="004F148F">
      <w:pPr>
        <w:pStyle w:val="BodyText2"/>
        <w:spacing w:before="240"/>
        <w:ind w:left="270"/>
        <w:rPr>
          <w:b/>
          <w:bCs/>
          <w:sz w:val="32"/>
          <w:szCs w:val="32"/>
          <w:rtl/>
        </w:rPr>
      </w:pPr>
      <w:r>
        <w:rPr>
          <w:rFonts w:hint="cs"/>
          <w:b/>
          <w:bCs/>
          <w:sz w:val="32"/>
          <w:szCs w:val="32"/>
          <w:rtl/>
        </w:rPr>
        <w:t xml:space="preserve">      علاجية خاصة  ، وفقا لفئة التربية الخاصة )</w:t>
      </w:r>
    </w:p>
    <w:p w14:paraId="0814BF09" w14:textId="77777777" w:rsidR="00801807" w:rsidRPr="00801807" w:rsidRDefault="00801807" w:rsidP="00801807">
      <w:pPr>
        <w:pStyle w:val="BodyText2"/>
        <w:spacing w:before="240"/>
        <w:ind w:left="360"/>
        <w:rPr>
          <w:sz w:val="32"/>
          <w:szCs w:val="32"/>
        </w:rPr>
      </w:pPr>
    </w:p>
    <w:p w14:paraId="1EF17524" w14:textId="77777777" w:rsidR="00641784" w:rsidRPr="00641784" w:rsidRDefault="00641784" w:rsidP="00641784">
      <w:pPr>
        <w:rPr>
          <w:rFonts w:ascii="Simplified Arabic" w:hAnsi="Simplified Arabic" w:cs="Simplified Arabic"/>
          <w:b/>
          <w:bCs/>
        </w:rPr>
      </w:pPr>
    </w:p>
    <w:p w14:paraId="3027BAC0" w14:textId="6C40A232" w:rsidR="00641784" w:rsidRPr="00AE7D54" w:rsidRDefault="00641784" w:rsidP="00AE7D54">
      <w:pPr>
        <w:rPr>
          <w:rFonts w:ascii="Simplified Arabic" w:hAnsi="Simplified Arabic" w:cs="Simplified Arabic"/>
          <w:b/>
          <w:bCs/>
          <w:sz w:val="40"/>
          <w:szCs w:val="40"/>
        </w:rPr>
      </w:pPr>
    </w:p>
    <w:sectPr w:rsidR="00641784" w:rsidRPr="00AE7D54" w:rsidSect="00E76EB2">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4D7AB" w14:textId="77777777" w:rsidR="00B46C04" w:rsidRDefault="00B46C04" w:rsidP="004F148F">
      <w:pPr>
        <w:spacing w:after="0" w:line="240" w:lineRule="auto"/>
      </w:pPr>
      <w:r>
        <w:separator/>
      </w:r>
    </w:p>
  </w:endnote>
  <w:endnote w:type="continuationSeparator" w:id="0">
    <w:p w14:paraId="26D332AB" w14:textId="77777777" w:rsidR="00B46C04" w:rsidRDefault="00B46C04" w:rsidP="004F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292399"/>
      <w:docPartObj>
        <w:docPartGallery w:val="Page Numbers (Bottom of Page)"/>
        <w:docPartUnique/>
      </w:docPartObj>
    </w:sdtPr>
    <w:sdtContent>
      <w:p w14:paraId="662CDC59" w14:textId="77777777" w:rsidR="004F148F" w:rsidRDefault="008B79EF">
        <w:pPr>
          <w:pStyle w:val="Footer"/>
          <w:jc w:val="center"/>
        </w:pPr>
        <w:r>
          <w:fldChar w:fldCharType="begin"/>
        </w:r>
        <w:r>
          <w:instrText xml:space="preserve"> PAGE   \* MERGEFORMAT </w:instrText>
        </w:r>
        <w:r>
          <w:fldChar w:fldCharType="separate"/>
        </w:r>
        <w:r w:rsidR="00A1704C" w:rsidRPr="00A1704C">
          <w:rPr>
            <w:rFonts w:cs="Calibri"/>
            <w:noProof/>
            <w:rtl/>
            <w:lang w:val="ar-SA"/>
          </w:rPr>
          <w:t>1</w:t>
        </w:r>
        <w:r>
          <w:rPr>
            <w:rFonts w:cs="Calibri"/>
            <w:noProof/>
            <w:lang w:val="ar-SA"/>
          </w:rPr>
          <w:fldChar w:fldCharType="end"/>
        </w:r>
      </w:p>
    </w:sdtContent>
  </w:sdt>
  <w:p w14:paraId="620E1C9E" w14:textId="77777777" w:rsidR="004F148F" w:rsidRDefault="004F1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D3249" w14:textId="77777777" w:rsidR="00B46C04" w:rsidRDefault="00B46C04" w:rsidP="004F148F">
      <w:pPr>
        <w:spacing w:after="0" w:line="240" w:lineRule="auto"/>
      </w:pPr>
      <w:r>
        <w:separator/>
      </w:r>
    </w:p>
  </w:footnote>
  <w:footnote w:type="continuationSeparator" w:id="0">
    <w:p w14:paraId="3007454D" w14:textId="77777777" w:rsidR="00B46C04" w:rsidRDefault="00B46C04" w:rsidP="004F1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14B7F"/>
    <w:multiLevelType w:val="hybridMultilevel"/>
    <w:tmpl w:val="1FAA13E8"/>
    <w:lvl w:ilvl="0" w:tplc="EA22C9B8">
      <w:start w:val="1"/>
      <w:numFmt w:val="bullet"/>
      <w:lvlText w:val="•"/>
      <w:lvlJc w:val="left"/>
      <w:pPr>
        <w:tabs>
          <w:tab w:val="num" w:pos="720"/>
        </w:tabs>
        <w:ind w:left="720" w:hanging="360"/>
      </w:pPr>
      <w:rPr>
        <w:rFonts w:ascii="Times New Roman" w:hAnsi="Times New Roman" w:hint="default"/>
      </w:rPr>
    </w:lvl>
    <w:lvl w:ilvl="1" w:tplc="1C346C84" w:tentative="1">
      <w:start w:val="1"/>
      <w:numFmt w:val="bullet"/>
      <w:lvlText w:val="•"/>
      <w:lvlJc w:val="left"/>
      <w:pPr>
        <w:tabs>
          <w:tab w:val="num" w:pos="1440"/>
        </w:tabs>
        <w:ind w:left="1440" w:hanging="360"/>
      </w:pPr>
      <w:rPr>
        <w:rFonts w:ascii="Times New Roman" w:hAnsi="Times New Roman" w:hint="default"/>
      </w:rPr>
    </w:lvl>
    <w:lvl w:ilvl="2" w:tplc="7E3C2AB4" w:tentative="1">
      <w:start w:val="1"/>
      <w:numFmt w:val="bullet"/>
      <w:lvlText w:val="•"/>
      <w:lvlJc w:val="left"/>
      <w:pPr>
        <w:tabs>
          <w:tab w:val="num" w:pos="2160"/>
        </w:tabs>
        <w:ind w:left="2160" w:hanging="360"/>
      </w:pPr>
      <w:rPr>
        <w:rFonts w:ascii="Times New Roman" w:hAnsi="Times New Roman" w:hint="default"/>
      </w:rPr>
    </w:lvl>
    <w:lvl w:ilvl="3" w:tplc="98241286" w:tentative="1">
      <w:start w:val="1"/>
      <w:numFmt w:val="bullet"/>
      <w:lvlText w:val="•"/>
      <w:lvlJc w:val="left"/>
      <w:pPr>
        <w:tabs>
          <w:tab w:val="num" w:pos="2880"/>
        </w:tabs>
        <w:ind w:left="2880" w:hanging="360"/>
      </w:pPr>
      <w:rPr>
        <w:rFonts w:ascii="Times New Roman" w:hAnsi="Times New Roman" w:hint="default"/>
      </w:rPr>
    </w:lvl>
    <w:lvl w:ilvl="4" w:tplc="E348C728" w:tentative="1">
      <w:start w:val="1"/>
      <w:numFmt w:val="bullet"/>
      <w:lvlText w:val="•"/>
      <w:lvlJc w:val="left"/>
      <w:pPr>
        <w:tabs>
          <w:tab w:val="num" w:pos="3600"/>
        </w:tabs>
        <w:ind w:left="3600" w:hanging="360"/>
      </w:pPr>
      <w:rPr>
        <w:rFonts w:ascii="Times New Roman" w:hAnsi="Times New Roman" w:hint="default"/>
      </w:rPr>
    </w:lvl>
    <w:lvl w:ilvl="5" w:tplc="FBC20C84" w:tentative="1">
      <w:start w:val="1"/>
      <w:numFmt w:val="bullet"/>
      <w:lvlText w:val="•"/>
      <w:lvlJc w:val="left"/>
      <w:pPr>
        <w:tabs>
          <w:tab w:val="num" w:pos="4320"/>
        </w:tabs>
        <w:ind w:left="4320" w:hanging="360"/>
      </w:pPr>
      <w:rPr>
        <w:rFonts w:ascii="Times New Roman" w:hAnsi="Times New Roman" w:hint="default"/>
      </w:rPr>
    </w:lvl>
    <w:lvl w:ilvl="6" w:tplc="8BD4B330" w:tentative="1">
      <w:start w:val="1"/>
      <w:numFmt w:val="bullet"/>
      <w:lvlText w:val="•"/>
      <w:lvlJc w:val="left"/>
      <w:pPr>
        <w:tabs>
          <w:tab w:val="num" w:pos="5040"/>
        </w:tabs>
        <w:ind w:left="5040" w:hanging="360"/>
      </w:pPr>
      <w:rPr>
        <w:rFonts w:ascii="Times New Roman" w:hAnsi="Times New Roman" w:hint="default"/>
      </w:rPr>
    </w:lvl>
    <w:lvl w:ilvl="7" w:tplc="E2964F6C" w:tentative="1">
      <w:start w:val="1"/>
      <w:numFmt w:val="bullet"/>
      <w:lvlText w:val="•"/>
      <w:lvlJc w:val="left"/>
      <w:pPr>
        <w:tabs>
          <w:tab w:val="num" w:pos="5760"/>
        </w:tabs>
        <w:ind w:left="5760" w:hanging="360"/>
      </w:pPr>
      <w:rPr>
        <w:rFonts w:ascii="Times New Roman" w:hAnsi="Times New Roman" w:hint="default"/>
      </w:rPr>
    </w:lvl>
    <w:lvl w:ilvl="8" w:tplc="607A8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6247F1B"/>
    <w:multiLevelType w:val="hybridMultilevel"/>
    <w:tmpl w:val="1C3EDAD2"/>
    <w:lvl w:ilvl="0" w:tplc="57BE6654">
      <w:start w:val="1"/>
      <w:numFmt w:val="bullet"/>
      <w:lvlText w:val="•"/>
      <w:lvlJc w:val="left"/>
      <w:pPr>
        <w:tabs>
          <w:tab w:val="num" w:pos="720"/>
        </w:tabs>
        <w:ind w:left="720" w:hanging="360"/>
      </w:pPr>
      <w:rPr>
        <w:rFonts w:ascii="Times New Roman" w:hAnsi="Times New Roman" w:hint="default"/>
      </w:rPr>
    </w:lvl>
    <w:lvl w:ilvl="1" w:tplc="19C02BAA" w:tentative="1">
      <w:start w:val="1"/>
      <w:numFmt w:val="bullet"/>
      <w:lvlText w:val="•"/>
      <w:lvlJc w:val="left"/>
      <w:pPr>
        <w:tabs>
          <w:tab w:val="num" w:pos="1440"/>
        </w:tabs>
        <w:ind w:left="1440" w:hanging="360"/>
      </w:pPr>
      <w:rPr>
        <w:rFonts w:ascii="Times New Roman" w:hAnsi="Times New Roman" w:hint="default"/>
      </w:rPr>
    </w:lvl>
    <w:lvl w:ilvl="2" w:tplc="9154D9A2" w:tentative="1">
      <w:start w:val="1"/>
      <w:numFmt w:val="bullet"/>
      <w:lvlText w:val="•"/>
      <w:lvlJc w:val="left"/>
      <w:pPr>
        <w:tabs>
          <w:tab w:val="num" w:pos="2160"/>
        </w:tabs>
        <w:ind w:left="2160" w:hanging="360"/>
      </w:pPr>
      <w:rPr>
        <w:rFonts w:ascii="Times New Roman" w:hAnsi="Times New Roman" w:hint="default"/>
      </w:rPr>
    </w:lvl>
    <w:lvl w:ilvl="3" w:tplc="A34041D8" w:tentative="1">
      <w:start w:val="1"/>
      <w:numFmt w:val="bullet"/>
      <w:lvlText w:val="•"/>
      <w:lvlJc w:val="left"/>
      <w:pPr>
        <w:tabs>
          <w:tab w:val="num" w:pos="2880"/>
        </w:tabs>
        <w:ind w:left="2880" w:hanging="360"/>
      </w:pPr>
      <w:rPr>
        <w:rFonts w:ascii="Times New Roman" w:hAnsi="Times New Roman" w:hint="default"/>
      </w:rPr>
    </w:lvl>
    <w:lvl w:ilvl="4" w:tplc="6344B8C4" w:tentative="1">
      <w:start w:val="1"/>
      <w:numFmt w:val="bullet"/>
      <w:lvlText w:val="•"/>
      <w:lvlJc w:val="left"/>
      <w:pPr>
        <w:tabs>
          <w:tab w:val="num" w:pos="3600"/>
        </w:tabs>
        <w:ind w:left="3600" w:hanging="360"/>
      </w:pPr>
      <w:rPr>
        <w:rFonts w:ascii="Times New Roman" w:hAnsi="Times New Roman" w:hint="default"/>
      </w:rPr>
    </w:lvl>
    <w:lvl w:ilvl="5" w:tplc="C46630FA" w:tentative="1">
      <w:start w:val="1"/>
      <w:numFmt w:val="bullet"/>
      <w:lvlText w:val="•"/>
      <w:lvlJc w:val="left"/>
      <w:pPr>
        <w:tabs>
          <w:tab w:val="num" w:pos="4320"/>
        </w:tabs>
        <w:ind w:left="4320" w:hanging="360"/>
      </w:pPr>
      <w:rPr>
        <w:rFonts w:ascii="Times New Roman" w:hAnsi="Times New Roman" w:hint="default"/>
      </w:rPr>
    </w:lvl>
    <w:lvl w:ilvl="6" w:tplc="575A7F30" w:tentative="1">
      <w:start w:val="1"/>
      <w:numFmt w:val="bullet"/>
      <w:lvlText w:val="•"/>
      <w:lvlJc w:val="left"/>
      <w:pPr>
        <w:tabs>
          <w:tab w:val="num" w:pos="5040"/>
        </w:tabs>
        <w:ind w:left="5040" w:hanging="360"/>
      </w:pPr>
      <w:rPr>
        <w:rFonts w:ascii="Times New Roman" w:hAnsi="Times New Roman" w:hint="default"/>
      </w:rPr>
    </w:lvl>
    <w:lvl w:ilvl="7" w:tplc="D02CD54C" w:tentative="1">
      <w:start w:val="1"/>
      <w:numFmt w:val="bullet"/>
      <w:lvlText w:val="•"/>
      <w:lvlJc w:val="left"/>
      <w:pPr>
        <w:tabs>
          <w:tab w:val="num" w:pos="5760"/>
        </w:tabs>
        <w:ind w:left="5760" w:hanging="360"/>
      </w:pPr>
      <w:rPr>
        <w:rFonts w:ascii="Times New Roman" w:hAnsi="Times New Roman" w:hint="default"/>
      </w:rPr>
    </w:lvl>
    <w:lvl w:ilvl="8" w:tplc="482E887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9947C86"/>
    <w:multiLevelType w:val="hybridMultilevel"/>
    <w:tmpl w:val="FC4A4DE2"/>
    <w:lvl w:ilvl="0" w:tplc="28E88F94">
      <w:start w:val="1"/>
      <w:numFmt w:val="bullet"/>
      <w:lvlText w:val="•"/>
      <w:lvlJc w:val="left"/>
      <w:pPr>
        <w:tabs>
          <w:tab w:val="num" w:pos="720"/>
        </w:tabs>
        <w:ind w:left="720" w:hanging="360"/>
      </w:pPr>
      <w:rPr>
        <w:rFonts w:ascii="Times New Roman" w:hAnsi="Times New Roman" w:hint="default"/>
      </w:rPr>
    </w:lvl>
    <w:lvl w:ilvl="1" w:tplc="8B8A9104" w:tentative="1">
      <w:start w:val="1"/>
      <w:numFmt w:val="bullet"/>
      <w:lvlText w:val="•"/>
      <w:lvlJc w:val="left"/>
      <w:pPr>
        <w:tabs>
          <w:tab w:val="num" w:pos="1440"/>
        </w:tabs>
        <w:ind w:left="1440" w:hanging="360"/>
      </w:pPr>
      <w:rPr>
        <w:rFonts w:ascii="Times New Roman" w:hAnsi="Times New Roman" w:hint="default"/>
      </w:rPr>
    </w:lvl>
    <w:lvl w:ilvl="2" w:tplc="E9AE373A" w:tentative="1">
      <w:start w:val="1"/>
      <w:numFmt w:val="bullet"/>
      <w:lvlText w:val="•"/>
      <w:lvlJc w:val="left"/>
      <w:pPr>
        <w:tabs>
          <w:tab w:val="num" w:pos="2160"/>
        </w:tabs>
        <w:ind w:left="2160" w:hanging="360"/>
      </w:pPr>
      <w:rPr>
        <w:rFonts w:ascii="Times New Roman" w:hAnsi="Times New Roman" w:hint="default"/>
      </w:rPr>
    </w:lvl>
    <w:lvl w:ilvl="3" w:tplc="0A108120" w:tentative="1">
      <w:start w:val="1"/>
      <w:numFmt w:val="bullet"/>
      <w:lvlText w:val="•"/>
      <w:lvlJc w:val="left"/>
      <w:pPr>
        <w:tabs>
          <w:tab w:val="num" w:pos="2880"/>
        </w:tabs>
        <w:ind w:left="2880" w:hanging="360"/>
      </w:pPr>
      <w:rPr>
        <w:rFonts w:ascii="Times New Roman" w:hAnsi="Times New Roman" w:hint="default"/>
      </w:rPr>
    </w:lvl>
    <w:lvl w:ilvl="4" w:tplc="3864AF7C" w:tentative="1">
      <w:start w:val="1"/>
      <w:numFmt w:val="bullet"/>
      <w:lvlText w:val="•"/>
      <w:lvlJc w:val="left"/>
      <w:pPr>
        <w:tabs>
          <w:tab w:val="num" w:pos="3600"/>
        </w:tabs>
        <w:ind w:left="3600" w:hanging="360"/>
      </w:pPr>
      <w:rPr>
        <w:rFonts w:ascii="Times New Roman" w:hAnsi="Times New Roman" w:hint="default"/>
      </w:rPr>
    </w:lvl>
    <w:lvl w:ilvl="5" w:tplc="C06A4296" w:tentative="1">
      <w:start w:val="1"/>
      <w:numFmt w:val="bullet"/>
      <w:lvlText w:val="•"/>
      <w:lvlJc w:val="left"/>
      <w:pPr>
        <w:tabs>
          <w:tab w:val="num" w:pos="4320"/>
        </w:tabs>
        <w:ind w:left="4320" w:hanging="360"/>
      </w:pPr>
      <w:rPr>
        <w:rFonts w:ascii="Times New Roman" w:hAnsi="Times New Roman" w:hint="default"/>
      </w:rPr>
    </w:lvl>
    <w:lvl w:ilvl="6" w:tplc="03901036" w:tentative="1">
      <w:start w:val="1"/>
      <w:numFmt w:val="bullet"/>
      <w:lvlText w:val="•"/>
      <w:lvlJc w:val="left"/>
      <w:pPr>
        <w:tabs>
          <w:tab w:val="num" w:pos="5040"/>
        </w:tabs>
        <w:ind w:left="5040" w:hanging="360"/>
      </w:pPr>
      <w:rPr>
        <w:rFonts w:ascii="Times New Roman" w:hAnsi="Times New Roman" w:hint="default"/>
      </w:rPr>
    </w:lvl>
    <w:lvl w:ilvl="7" w:tplc="2B2EDE1A" w:tentative="1">
      <w:start w:val="1"/>
      <w:numFmt w:val="bullet"/>
      <w:lvlText w:val="•"/>
      <w:lvlJc w:val="left"/>
      <w:pPr>
        <w:tabs>
          <w:tab w:val="num" w:pos="5760"/>
        </w:tabs>
        <w:ind w:left="5760" w:hanging="360"/>
      </w:pPr>
      <w:rPr>
        <w:rFonts w:ascii="Times New Roman" w:hAnsi="Times New Roman" w:hint="default"/>
      </w:rPr>
    </w:lvl>
    <w:lvl w:ilvl="8" w:tplc="0DFCDBB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9FC0A30"/>
    <w:multiLevelType w:val="hybridMultilevel"/>
    <w:tmpl w:val="45B6A5D6"/>
    <w:lvl w:ilvl="0" w:tplc="57BE9204">
      <w:start w:val="1"/>
      <w:numFmt w:val="arabicAlpha"/>
      <w:lvlText w:val="%1."/>
      <w:lvlJc w:val="left"/>
      <w:pPr>
        <w:ind w:left="4425" w:hanging="360"/>
      </w:pPr>
      <w:rPr>
        <w:rFonts w:hint="default"/>
      </w:rPr>
    </w:lvl>
    <w:lvl w:ilvl="1" w:tplc="04090019" w:tentative="1">
      <w:start w:val="1"/>
      <w:numFmt w:val="lowerLetter"/>
      <w:lvlText w:val="%2."/>
      <w:lvlJc w:val="left"/>
      <w:pPr>
        <w:ind w:left="5145" w:hanging="360"/>
      </w:pPr>
    </w:lvl>
    <w:lvl w:ilvl="2" w:tplc="0409001B" w:tentative="1">
      <w:start w:val="1"/>
      <w:numFmt w:val="lowerRoman"/>
      <w:lvlText w:val="%3."/>
      <w:lvlJc w:val="right"/>
      <w:pPr>
        <w:ind w:left="5865" w:hanging="180"/>
      </w:pPr>
    </w:lvl>
    <w:lvl w:ilvl="3" w:tplc="0409000F" w:tentative="1">
      <w:start w:val="1"/>
      <w:numFmt w:val="decimal"/>
      <w:lvlText w:val="%4."/>
      <w:lvlJc w:val="left"/>
      <w:pPr>
        <w:ind w:left="6585" w:hanging="360"/>
      </w:pPr>
    </w:lvl>
    <w:lvl w:ilvl="4" w:tplc="04090019" w:tentative="1">
      <w:start w:val="1"/>
      <w:numFmt w:val="lowerLetter"/>
      <w:lvlText w:val="%5."/>
      <w:lvlJc w:val="left"/>
      <w:pPr>
        <w:ind w:left="7305" w:hanging="360"/>
      </w:pPr>
    </w:lvl>
    <w:lvl w:ilvl="5" w:tplc="0409001B" w:tentative="1">
      <w:start w:val="1"/>
      <w:numFmt w:val="lowerRoman"/>
      <w:lvlText w:val="%6."/>
      <w:lvlJc w:val="right"/>
      <w:pPr>
        <w:ind w:left="8025" w:hanging="180"/>
      </w:pPr>
    </w:lvl>
    <w:lvl w:ilvl="6" w:tplc="0409000F" w:tentative="1">
      <w:start w:val="1"/>
      <w:numFmt w:val="decimal"/>
      <w:lvlText w:val="%7."/>
      <w:lvlJc w:val="left"/>
      <w:pPr>
        <w:ind w:left="8745" w:hanging="360"/>
      </w:pPr>
    </w:lvl>
    <w:lvl w:ilvl="7" w:tplc="04090019" w:tentative="1">
      <w:start w:val="1"/>
      <w:numFmt w:val="lowerLetter"/>
      <w:lvlText w:val="%8."/>
      <w:lvlJc w:val="left"/>
      <w:pPr>
        <w:ind w:left="9465" w:hanging="360"/>
      </w:pPr>
    </w:lvl>
    <w:lvl w:ilvl="8" w:tplc="0409001B" w:tentative="1">
      <w:start w:val="1"/>
      <w:numFmt w:val="lowerRoman"/>
      <w:lvlText w:val="%9."/>
      <w:lvlJc w:val="right"/>
      <w:pPr>
        <w:ind w:left="10185" w:hanging="180"/>
      </w:pPr>
    </w:lvl>
  </w:abstractNum>
  <w:abstractNum w:abstractNumId="4" w15:restartNumberingAfterBreak="0">
    <w:nsid w:val="537F6AB8"/>
    <w:multiLevelType w:val="hybridMultilevel"/>
    <w:tmpl w:val="E932A7B8"/>
    <w:lvl w:ilvl="0" w:tplc="B0BA5FDA">
      <w:start w:val="1"/>
      <w:numFmt w:val="bullet"/>
      <w:lvlText w:val="•"/>
      <w:lvlJc w:val="left"/>
      <w:pPr>
        <w:tabs>
          <w:tab w:val="num" w:pos="720"/>
        </w:tabs>
        <w:ind w:left="720" w:hanging="360"/>
      </w:pPr>
      <w:rPr>
        <w:rFonts w:ascii="Times New Roman" w:hAnsi="Times New Roman" w:hint="default"/>
      </w:rPr>
    </w:lvl>
    <w:lvl w:ilvl="1" w:tplc="A4C818EE" w:tentative="1">
      <w:start w:val="1"/>
      <w:numFmt w:val="bullet"/>
      <w:lvlText w:val="•"/>
      <w:lvlJc w:val="left"/>
      <w:pPr>
        <w:tabs>
          <w:tab w:val="num" w:pos="1440"/>
        </w:tabs>
        <w:ind w:left="1440" w:hanging="360"/>
      </w:pPr>
      <w:rPr>
        <w:rFonts w:ascii="Times New Roman" w:hAnsi="Times New Roman" w:hint="default"/>
      </w:rPr>
    </w:lvl>
    <w:lvl w:ilvl="2" w:tplc="C3725F7C" w:tentative="1">
      <w:start w:val="1"/>
      <w:numFmt w:val="bullet"/>
      <w:lvlText w:val="•"/>
      <w:lvlJc w:val="left"/>
      <w:pPr>
        <w:tabs>
          <w:tab w:val="num" w:pos="2160"/>
        </w:tabs>
        <w:ind w:left="2160" w:hanging="360"/>
      </w:pPr>
      <w:rPr>
        <w:rFonts w:ascii="Times New Roman" w:hAnsi="Times New Roman" w:hint="default"/>
      </w:rPr>
    </w:lvl>
    <w:lvl w:ilvl="3" w:tplc="AE4408D4" w:tentative="1">
      <w:start w:val="1"/>
      <w:numFmt w:val="bullet"/>
      <w:lvlText w:val="•"/>
      <w:lvlJc w:val="left"/>
      <w:pPr>
        <w:tabs>
          <w:tab w:val="num" w:pos="2880"/>
        </w:tabs>
        <w:ind w:left="2880" w:hanging="360"/>
      </w:pPr>
      <w:rPr>
        <w:rFonts w:ascii="Times New Roman" w:hAnsi="Times New Roman" w:hint="default"/>
      </w:rPr>
    </w:lvl>
    <w:lvl w:ilvl="4" w:tplc="30C8E410" w:tentative="1">
      <w:start w:val="1"/>
      <w:numFmt w:val="bullet"/>
      <w:lvlText w:val="•"/>
      <w:lvlJc w:val="left"/>
      <w:pPr>
        <w:tabs>
          <w:tab w:val="num" w:pos="3600"/>
        </w:tabs>
        <w:ind w:left="3600" w:hanging="360"/>
      </w:pPr>
      <w:rPr>
        <w:rFonts w:ascii="Times New Roman" w:hAnsi="Times New Roman" w:hint="default"/>
      </w:rPr>
    </w:lvl>
    <w:lvl w:ilvl="5" w:tplc="DDF20C86" w:tentative="1">
      <w:start w:val="1"/>
      <w:numFmt w:val="bullet"/>
      <w:lvlText w:val="•"/>
      <w:lvlJc w:val="left"/>
      <w:pPr>
        <w:tabs>
          <w:tab w:val="num" w:pos="4320"/>
        </w:tabs>
        <w:ind w:left="4320" w:hanging="360"/>
      </w:pPr>
      <w:rPr>
        <w:rFonts w:ascii="Times New Roman" w:hAnsi="Times New Roman" w:hint="default"/>
      </w:rPr>
    </w:lvl>
    <w:lvl w:ilvl="6" w:tplc="BD248E9A" w:tentative="1">
      <w:start w:val="1"/>
      <w:numFmt w:val="bullet"/>
      <w:lvlText w:val="•"/>
      <w:lvlJc w:val="left"/>
      <w:pPr>
        <w:tabs>
          <w:tab w:val="num" w:pos="5040"/>
        </w:tabs>
        <w:ind w:left="5040" w:hanging="360"/>
      </w:pPr>
      <w:rPr>
        <w:rFonts w:ascii="Times New Roman" w:hAnsi="Times New Roman" w:hint="default"/>
      </w:rPr>
    </w:lvl>
    <w:lvl w:ilvl="7" w:tplc="4AAE8BCA" w:tentative="1">
      <w:start w:val="1"/>
      <w:numFmt w:val="bullet"/>
      <w:lvlText w:val="•"/>
      <w:lvlJc w:val="left"/>
      <w:pPr>
        <w:tabs>
          <w:tab w:val="num" w:pos="5760"/>
        </w:tabs>
        <w:ind w:left="5760" w:hanging="360"/>
      </w:pPr>
      <w:rPr>
        <w:rFonts w:ascii="Times New Roman" w:hAnsi="Times New Roman" w:hint="default"/>
      </w:rPr>
    </w:lvl>
    <w:lvl w:ilvl="8" w:tplc="60B43F3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F1C023B"/>
    <w:multiLevelType w:val="hybridMultilevel"/>
    <w:tmpl w:val="EB2A3EE2"/>
    <w:lvl w:ilvl="0" w:tplc="AFD88C9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A2A7A8E"/>
    <w:multiLevelType w:val="hybridMultilevel"/>
    <w:tmpl w:val="EB2A3EE2"/>
    <w:lvl w:ilvl="0" w:tplc="AFD88C9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C906234"/>
    <w:multiLevelType w:val="hybridMultilevel"/>
    <w:tmpl w:val="632ADCB8"/>
    <w:lvl w:ilvl="0" w:tplc="20DC01C4">
      <w:start w:val="1"/>
      <w:numFmt w:val="bullet"/>
      <w:lvlText w:val="•"/>
      <w:lvlJc w:val="left"/>
      <w:pPr>
        <w:tabs>
          <w:tab w:val="num" w:pos="720"/>
        </w:tabs>
        <w:ind w:left="720" w:hanging="360"/>
      </w:pPr>
      <w:rPr>
        <w:rFonts w:ascii="Times New Roman" w:hAnsi="Times New Roman" w:hint="default"/>
      </w:rPr>
    </w:lvl>
    <w:lvl w:ilvl="1" w:tplc="F4481B46" w:tentative="1">
      <w:start w:val="1"/>
      <w:numFmt w:val="bullet"/>
      <w:lvlText w:val="•"/>
      <w:lvlJc w:val="left"/>
      <w:pPr>
        <w:tabs>
          <w:tab w:val="num" w:pos="1440"/>
        </w:tabs>
        <w:ind w:left="1440" w:hanging="360"/>
      </w:pPr>
      <w:rPr>
        <w:rFonts w:ascii="Times New Roman" w:hAnsi="Times New Roman" w:hint="default"/>
      </w:rPr>
    </w:lvl>
    <w:lvl w:ilvl="2" w:tplc="8CCA86A6" w:tentative="1">
      <w:start w:val="1"/>
      <w:numFmt w:val="bullet"/>
      <w:lvlText w:val="•"/>
      <w:lvlJc w:val="left"/>
      <w:pPr>
        <w:tabs>
          <w:tab w:val="num" w:pos="2160"/>
        </w:tabs>
        <w:ind w:left="2160" w:hanging="360"/>
      </w:pPr>
      <w:rPr>
        <w:rFonts w:ascii="Times New Roman" w:hAnsi="Times New Roman" w:hint="default"/>
      </w:rPr>
    </w:lvl>
    <w:lvl w:ilvl="3" w:tplc="F020B1E2" w:tentative="1">
      <w:start w:val="1"/>
      <w:numFmt w:val="bullet"/>
      <w:lvlText w:val="•"/>
      <w:lvlJc w:val="left"/>
      <w:pPr>
        <w:tabs>
          <w:tab w:val="num" w:pos="2880"/>
        </w:tabs>
        <w:ind w:left="2880" w:hanging="360"/>
      </w:pPr>
      <w:rPr>
        <w:rFonts w:ascii="Times New Roman" w:hAnsi="Times New Roman" w:hint="default"/>
      </w:rPr>
    </w:lvl>
    <w:lvl w:ilvl="4" w:tplc="B2864F72" w:tentative="1">
      <w:start w:val="1"/>
      <w:numFmt w:val="bullet"/>
      <w:lvlText w:val="•"/>
      <w:lvlJc w:val="left"/>
      <w:pPr>
        <w:tabs>
          <w:tab w:val="num" w:pos="3600"/>
        </w:tabs>
        <w:ind w:left="3600" w:hanging="360"/>
      </w:pPr>
      <w:rPr>
        <w:rFonts w:ascii="Times New Roman" w:hAnsi="Times New Roman" w:hint="default"/>
      </w:rPr>
    </w:lvl>
    <w:lvl w:ilvl="5" w:tplc="59A8DF66" w:tentative="1">
      <w:start w:val="1"/>
      <w:numFmt w:val="bullet"/>
      <w:lvlText w:val="•"/>
      <w:lvlJc w:val="left"/>
      <w:pPr>
        <w:tabs>
          <w:tab w:val="num" w:pos="4320"/>
        </w:tabs>
        <w:ind w:left="4320" w:hanging="360"/>
      </w:pPr>
      <w:rPr>
        <w:rFonts w:ascii="Times New Roman" w:hAnsi="Times New Roman" w:hint="default"/>
      </w:rPr>
    </w:lvl>
    <w:lvl w:ilvl="6" w:tplc="F69E8F66" w:tentative="1">
      <w:start w:val="1"/>
      <w:numFmt w:val="bullet"/>
      <w:lvlText w:val="•"/>
      <w:lvlJc w:val="left"/>
      <w:pPr>
        <w:tabs>
          <w:tab w:val="num" w:pos="5040"/>
        </w:tabs>
        <w:ind w:left="5040" w:hanging="360"/>
      </w:pPr>
      <w:rPr>
        <w:rFonts w:ascii="Times New Roman" w:hAnsi="Times New Roman" w:hint="default"/>
      </w:rPr>
    </w:lvl>
    <w:lvl w:ilvl="7" w:tplc="E146F406" w:tentative="1">
      <w:start w:val="1"/>
      <w:numFmt w:val="bullet"/>
      <w:lvlText w:val="•"/>
      <w:lvlJc w:val="left"/>
      <w:pPr>
        <w:tabs>
          <w:tab w:val="num" w:pos="5760"/>
        </w:tabs>
        <w:ind w:left="5760" w:hanging="360"/>
      </w:pPr>
      <w:rPr>
        <w:rFonts w:ascii="Times New Roman" w:hAnsi="Times New Roman" w:hint="default"/>
      </w:rPr>
    </w:lvl>
    <w:lvl w:ilvl="8" w:tplc="4C2A5FAE" w:tentative="1">
      <w:start w:val="1"/>
      <w:numFmt w:val="bullet"/>
      <w:lvlText w:val="•"/>
      <w:lvlJc w:val="left"/>
      <w:pPr>
        <w:tabs>
          <w:tab w:val="num" w:pos="6480"/>
        </w:tabs>
        <w:ind w:left="6480" w:hanging="360"/>
      </w:pPr>
      <w:rPr>
        <w:rFonts w:ascii="Times New Roman" w:hAnsi="Times New Roman" w:hint="default"/>
      </w:rPr>
    </w:lvl>
  </w:abstractNum>
  <w:num w:numId="1" w16cid:durableId="1293248310">
    <w:abstractNumId w:val="2"/>
  </w:num>
  <w:num w:numId="2" w16cid:durableId="1798255115">
    <w:abstractNumId w:val="7"/>
  </w:num>
  <w:num w:numId="3" w16cid:durableId="256014351">
    <w:abstractNumId w:val="4"/>
  </w:num>
  <w:num w:numId="4" w16cid:durableId="885027996">
    <w:abstractNumId w:val="0"/>
  </w:num>
  <w:num w:numId="5" w16cid:durableId="1798837707">
    <w:abstractNumId w:val="1"/>
  </w:num>
  <w:num w:numId="6" w16cid:durableId="1117137350">
    <w:abstractNumId w:val="6"/>
  </w:num>
  <w:num w:numId="7" w16cid:durableId="817191099">
    <w:abstractNumId w:val="5"/>
  </w:num>
  <w:num w:numId="8" w16cid:durableId="885488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1784"/>
    <w:rsid w:val="00040879"/>
    <w:rsid w:val="00190EC4"/>
    <w:rsid w:val="002B4AB9"/>
    <w:rsid w:val="003659E1"/>
    <w:rsid w:val="00401F7F"/>
    <w:rsid w:val="004F148F"/>
    <w:rsid w:val="00527752"/>
    <w:rsid w:val="00641784"/>
    <w:rsid w:val="0067118C"/>
    <w:rsid w:val="006913D2"/>
    <w:rsid w:val="00736C0F"/>
    <w:rsid w:val="00743FFC"/>
    <w:rsid w:val="00772E19"/>
    <w:rsid w:val="00801807"/>
    <w:rsid w:val="008B79EF"/>
    <w:rsid w:val="00946DA7"/>
    <w:rsid w:val="00A1704C"/>
    <w:rsid w:val="00AE7D54"/>
    <w:rsid w:val="00B46C04"/>
    <w:rsid w:val="00B521F4"/>
    <w:rsid w:val="00B728CE"/>
    <w:rsid w:val="00E45D82"/>
    <w:rsid w:val="00E76EB2"/>
    <w:rsid w:val="00EA6F38"/>
    <w:rsid w:val="00F414E8"/>
    <w:rsid w:val="00F66945"/>
    <w:rsid w:val="00FA09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0ED6"/>
  <w15:docId w15:val="{60BF3B93-8856-4082-B154-FE5F7EAB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18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41784"/>
    <w:pPr>
      <w:spacing w:after="0" w:line="240" w:lineRule="auto"/>
      <w:jc w:val="lowKashida"/>
    </w:pPr>
    <w:rPr>
      <w:rFonts w:ascii="Times New Roman" w:eastAsia="Times New Roman" w:hAnsi="Times New Roman" w:cs="Simplified Arabic"/>
      <w:sz w:val="28"/>
      <w:szCs w:val="28"/>
    </w:rPr>
  </w:style>
  <w:style w:type="character" w:customStyle="1" w:styleId="BodyText2Char">
    <w:name w:val="Body Text 2 Char"/>
    <w:basedOn w:val="DefaultParagraphFont"/>
    <w:link w:val="BodyText2"/>
    <w:rsid w:val="00641784"/>
    <w:rPr>
      <w:rFonts w:ascii="Times New Roman" w:eastAsia="Times New Roman" w:hAnsi="Times New Roman" w:cs="Simplified Arabic"/>
      <w:sz w:val="28"/>
      <w:szCs w:val="28"/>
    </w:rPr>
  </w:style>
  <w:style w:type="paragraph" w:styleId="ListParagraph">
    <w:name w:val="List Paragraph"/>
    <w:basedOn w:val="Normal"/>
    <w:uiPriority w:val="34"/>
    <w:qFormat/>
    <w:rsid w:val="00401F7F"/>
    <w:pPr>
      <w:ind w:left="720"/>
      <w:contextualSpacing/>
    </w:pPr>
  </w:style>
  <w:style w:type="paragraph" w:styleId="NormalWeb">
    <w:name w:val="Normal (Web)"/>
    <w:basedOn w:val="Normal"/>
    <w:uiPriority w:val="99"/>
    <w:semiHidden/>
    <w:unhideWhenUsed/>
    <w:rsid w:val="006913D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148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148F"/>
  </w:style>
  <w:style w:type="paragraph" w:styleId="Footer">
    <w:name w:val="footer"/>
    <w:basedOn w:val="Normal"/>
    <w:link w:val="FooterChar"/>
    <w:uiPriority w:val="99"/>
    <w:unhideWhenUsed/>
    <w:rsid w:val="004F14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148F"/>
  </w:style>
  <w:style w:type="paragraph" w:styleId="BalloonText">
    <w:name w:val="Balloon Text"/>
    <w:basedOn w:val="Normal"/>
    <w:link w:val="BalloonTextChar"/>
    <w:uiPriority w:val="99"/>
    <w:semiHidden/>
    <w:unhideWhenUsed/>
    <w:rsid w:val="00772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591">
      <w:bodyDiv w:val="1"/>
      <w:marLeft w:val="0"/>
      <w:marRight w:val="0"/>
      <w:marTop w:val="0"/>
      <w:marBottom w:val="0"/>
      <w:divBdr>
        <w:top w:val="none" w:sz="0" w:space="0" w:color="auto"/>
        <w:left w:val="none" w:sz="0" w:space="0" w:color="auto"/>
        <w:bottom w:val="none" w:sz="0" w:space="0" w:color="auto"/>
        <w:right w:val="none" w:sz="0" w:space="0" w:color="auto"/>
      </w:divBdr>
      <w:divsChild>
        <w:div w:id="654338189">
          <w:marLeft w:val="0"/>
          <w:marRight w:val="0"/>
          <w:marTop w:val="0"/>
          <w:marBottom w:val="0"/>
          <w:divBdr>
            <w:top w:val="none" w:sz="0" w:space="0" w:color="auto"/>
            <w:left w:val="none" w:sz="0" w:space="0" w:color="auto"/>
            <w:bottom w:val="none" w:sz="0" w:space="0" w:color="auto"/>
            <w:right w:val="none" w:sz="0" w:space="0" w:color="auto"/>
          </w:divBdr>
          <w:divsChild>
            <w:div w:id="1670790559">
              <w:marLeft w:val="0"/>
              <w:marRight w:val="0"/>
              <w:marTop w:val="0"/>
              <w:marBottom w:val="0"/>
              <w:divBdr>
                <w:top w:val="none" w:sz="0" w:space="0" w:color="auto"/>
                <w:left w:val="none" w:sz="0" w:space="0" w:color="auto"/>
                <w:bottom w:val="none" w:sz="0" w:space="0" w:color="auto"/>
                <w:right w:val="none" w:sz="0" w:space="0" w:color="auto"/>
              </w:divBdr>
              <w:divsChild>
                <w:div w:id="1267157210">
                  <w:marLeft w:val="0"/>
                  <w:marRight w:val="0"/>
                  <w:marTop w:val="0"/>
                  <w:marBottom w:val="0"/>
                  <w:divBdr>
                    <w:top w:val="none" w:sz="0" w:space="0" w:color="auto"/>
                    <w:left w:val="none" w:sz="0" w:space="0" w:color="auto"/>
                    <w:bottom w:val="none" w:sz="0" w:space="0" w:color="auto"/>
                    <w:right w:val="none" w:sz="0" w:space="0" w:color="auto"/>
                  </w:divBdr>
                  <w:divsChild>
                    <w:div w:id="2027246910">
                      <w:marLeft w:val="0"/>
                      <w:marRight w:val="0"/>
                      <w:marTop w:val="0"/>
                      <w:marBottom w:val="0"/>
                      <w:divBdr>
                        <w:top w:val="none" w:sz="0" w:space="0" w:color="auto"/>
                        <w:left w:val="none" w:sz="0" w:space="0" w:color="auto"/>
                        <w:bottom w:val="none" w:sz="0" w:space="0" w:color="auto"/>
                        <w:right w:val="none" w:sz="0" w:space="0" w:color="auto"/>
                      </w:divBdr>
                      <w:divsChild>
                        <w:div w:id="552010655">
                          <w:marLeft w:val="0"/>
                          <w:marRight w:val="0"/>
                          <w:marTop w:val="0"/>
                          <w:marBottom w:val="0"/>
                          <w:divBdr>
                            <w:top w:val="none" w:sz="0" w:space="0" w:color="auto"/>
                            <w:left w:val="none" w:sz="0" w:space="0" w:color="auto"/>
                            <w:bottom w:val="none" w:sz="0" w:space="0" w:color="auto"/>
                            <w:right w:val="none" w:sz="0" w:space="0" w:color="auto"/>
                          </w:divBdr>
                          <w:divsChild>
                            <w:div w:id="425923529">
                              <w:marLeft w:val="0"/>
                              <w:marRight w:val="0"/>
                              <w:marTop w:val="0"/>
                              <w:marBottom w:val="0"/>
                              <w:divBdr>
                                <w:top w:val="none" w:sz="0" w:space="0" w:color="auto"/>
                                <w:left w:val="none" w:sz="0" w:space="0" w:color="auto"/>
                                <w:bottom w:val="none" w:sz="0" w:space="0" w:color="auto"/>
                                <w:right w:val="none" w:sz="0" w:space="0" w:color="auto"/>
                              </w:divBdr>
                              <w:divsChild>
                                <w:div w:id="19652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0818">
      <w:bodyDiv w:val="1"/>
      <w:marLeft w:val="0"/>
      <w:marRight w:val="0"/>
      <w:marTop w:val="0"/>
      <w:marBottom w:val="0"/>
      <w:divBdr>
        <w:top w:val="none" w:sz="0" w:space="0" w:color="auto"/>
        <w:left w:val="none" w:sz="0" w:space="0" w:color="auto"/>
        <w:bottom w:val="none" w:sz="0" w:space="0" w:color="auto"/>
        <w:right w:val="none" w:sz="0" w:space="0" w:color="auto"/>
      </w:divBdr>
    </w:div>
    <w:div w:id="192352160">
      <w:bodyDiv w:val="1"/>
      <w:marLeft w:val="0"/>
      <w:marRight w:val="0"/>
      <w:marTop w:val="0"/>
      <w:marBottom w:val="0"/>
      <w:divBdr>
        <w:top w:val="none" w:sz="0" w:space="0" w:color="auto"/>
        <w:left w:val="none" w:sz="0" w:space="0" w:color="auto"/>
        <w:bottom w:val="none" w:sz="0" w:space="0" w:color="auto"/>
        <w:right w:val="none" w:sz="0" w:space="0" w:color="auto"/>
      </w:divBdr>
      <w:divsChild>
        <w:div w:id="1398357941">
          <w:marLeft w:val="0"/>
          <w:marRight w:val="547"/>
          <w:marTop w:val="288"/>
          <w:marBottom w:val="0"/>
          <w:divBdr>
            <w:top w:val="none" w:sz="0" w:space="0" w:color="auto"/>
            <w:left w:val="none" w:sz="0" w:space="0" w:color="auto"/>
            <w:bottom w:val="none" w:sz="0" w:space="0" w:color="auto"/>
            <w:right w:val="none" w:sz="0" w:space="0" w:color="auto"/>
          </w:divBdr>
        </w:div>
      </w:divsChild>
    </w:div>
    <w:div w:id="297029742">
      <w:bodyDiv w:val="1"/>
      <w:marLeft w:val="0"/>
      <w:marRight w:val="0"/>
      <w:marTop w:val="0"/>
      <w:marBottom w:val="0"/>
      <w:divBdr>
        <w:top w:val="none" w:sz="0" w:space="0" w:color="auto"/>
        <w:left w:val="none" w:sz="0" w:space="0" w:color="auto"/>
        <w:bottom w:val="none" w:sz="0" w:space="0" w:color="auto"/>
        <w:right w:val="none" w:sz="0" w:space="0" w:color="auto"/>
      </w:divBdr>
      <w:divsChild>
        <w:div w:id="1144586344">
          <w:marLeft w:val="0"/>
          <w:marRight w:val="547"/>
          <w:marTop w:val="192"/>
          <w:marBottom w:val="0"/>
          <w:divBdr>
            <w:top w:val="none" w:sz="0" w:space="0" w:color="auto"/>
            <w:left w:val="none" w:sz="0" w:space="0" w:color="auto"/>
            <w:bottom w:val="none" w:sz="0" w:space="0" w:color="auto"/>
            <w:right w:val="none" w:sz="0" w:space="0" w:color="auto"/>
          </w:divBdr>
        </w:div>
      </w:divsChild>
    </w:div>
    <w:div w:id="598097296">
      <w:bodyDiv w:val="1"/>
      <w:marLeft w:val="0"/>
      <w:marRight w:val="0"/>
      <w:marTop w:val="0"/>
      <w:marBottom w:val="0"/>
      <w:divBdr>
        <w:top w:val="none" w:sz="0" w:space="0" w:color="auto"/>
        <w:left w:val="none" w:sz="0" w:space="0" w:color="auto"/>
        <w:bottom w:val="none" w:sz="0" w:space="0" w:color="auto"/>
        <w:right w:val="none" w:sz="0" w:space="0" w:color="auto"/>
      </w:divBdr>
    </w:div>
    <w:div w:id="792288356">
      <w:bodyDiv w:val="1"/>
      <w:marLeft w:val="0"/>
      <w:marRight w:val="0"/>
      <w:marTop w:val="0"/>
      <w:marBottom w:val="0"/>
      <w:divBdr>
        <w:top w:val="none" w:sz="0" w:space="0" w:color="auto"/>
        <w:left w:val="none" w:sz="0" w:space="0" w:color="auto"/>
        <w:bottom w:val="none" w:sz="0" w:space="0" w:color="auto"/>
        <w:right w:val="none" w:sz="0" w:space="0" w:color="auto"/>
      </w:divBdr>
      <w:divsChild>
        <w:div w:id="1931621601">
          <w:marLeft w:val="0"/>
          <w:marRight w:val="547"/>
          <w:marTop w:val="259"/>
          <w:marBottom w:val="0"/>
          <w:divBdr>
            <w:top w:val="none" w:sz="0" w:space="0" w:color="auto"/>
            <w:left w:val="none" w:sz="0" w:space="0" w:color="auto"/>
            <w:bottom w:val="none" w:sz="0" w:space="0" w:color="auto"/>
            <w:right w:val="none" w:sz="0" w:space="0" w:color="auto"/>
          </w:divBdr>
        </w:div>
      </w:divsChild>
    </w:div>
    <w:div w:id="1085223435">
      <w:bodyDiv w:val="1"/>
      <w:marLeft w:val="0"/>
      <w:marRight w:val="0"/>
      <w:marTop w:val="0"/>
      <w:marBottom w:val="0"/>
      <w:divBdr>
        <w:top w:val="none" w:sz="0" w:space="0" w:color="auto"/>
        <w:left w:val="none" w:sz="0" w:space="0" w:color="auto"/>
        <w:bottom w:val="none" w:sz="0" w:space="0" w:color="auto"/>
        <w:right w:val="none" w:sz="0" w:space="0" w:color="auto"/>
      </w:divBdr>
    </w:div>
    <w:div w:id="1708411579">
      <w:bodyDiv w:val="1"/>
      <w:marLeft w:val="0"/>
      <w:marRight w:val="0"/>
      <w:marTop w:val="0"/>
      <w:marBottom w:val="0"/>
      <w:divBdr>
        <w:top w:val="none" w:sz="0" w:space="0" w:color="auto"/>
        <w:left w:val="none" w:sz="0" w:space="0" w:color="auto"/>
        <w:bottom w:val="none" w:sz="0" w:space="0" w:color="auto"/>
        <w:right w:val="none" w:sz="0" w:space="0" w:color="auto"/>
      </w:divBdr>
      <w:divsChild>
        <w:div w:id="1314022480">
          <w:marLeft w:val="0"/>
          <w:marRight w:val="547"/>
          <w:marTop w:val="192"/>
          <w:marBottom w:val="0"/>
          <w:divBdr>
            <w:top w:val="none" w:sz="0" w:space="0" w:color="auto"/>
            <w:left w:val="none" w:sz="0" w:space="0" w:color="auto"/>
            <w:bottom w:val="none" w:sz="0" w:space="0" w:color="auto"/>
            <w:right w:val="none" w:sz="0" w:space="0" w:color="auto"/>
          </w:divBdr>
        </w:div>
      </w:divsChild>
    </w:div>
    <w:div w:id="1943369712">
      <w:bodyDiv w:val="1"/>
      <w:marLeft w:val="0"/>
      <w:marRight w:val="0"/>
      <w:marTop w:val="0"/>
      <w:marBottom w:val="0"/>
      <w:divBdr>
        <w:top w:val="none" w:sz="0" w:space="0" w:color="auto"/>
        <w:left w:val="none" w:sz="0" w:space="0" w:color="auto"/>
        <w:bottom w:val="none" w:sz="0" w:space="0" w:color="auto"/>
        <w:right w:val="none" w:sz="0" w:space="0" w:color="auto"/>
      </w:divBdr>
      <w:divsChild>
        <w:div w:id="860145">
          <w:marLeft w:val="0"/>
          <w:marRight w:val="547"/>
          <w:marTop w:val="25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683</Words>
  <Characters>3898</Characters>
  <Application>Microsoft Office Word</Application>
  <DocSecurity>0</DocSecurity>
  <Lines>32</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د.اسماعيل</dc:creator>
  <cp:lastModifiedBy>Dr.Ismail Badr</cp:lastModifiedBy>
  <cp:revision>8</cp:revision>
  <dcterms:created xsi:type="dcterms:W3CDTF">2011-03-18T05:32:00Z</dcterms:created>
  <dcterms:modified xsi:type="dcterms:W3CDTF">2025-01-13T07:37:00Z</dcterms:modified>
</cp:coreProperties>
</file>